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DD3BC" w14:textId="77777777" w:rsidR="00FE03D1" w:rsidRPr="005E2B2D" w:rsidRDefault="00FE03D1" w:rsidP="00FE03D1">
      <w:pPr>
        <w:spacing w:after="0" w:line="240" w:lineRule="auto"/>
        <w:jc w:val="right"/>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Pirkimo sąlygų 2 priedas</w:t>
      </w:r>
    </w:p>
    <w:p w14:paraId="2D94CD8A"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r w:rsidRPr="00FE03D1">
        <w:rPr>
          <w:rFonts w:ascii="Montserrat" w:eastAsia="Calibri" w:hAnsi="Montserrat" w:cs="Times New Roman"/>
          <w:sz w:val="16"/>
          <w:szCs w:val="16"/>
        </w:rPr>
        <w:t>Herbas arba prekių ženklas</w:t>
      </w:r>
    </w:p>
    <w:p w14:paraId="409DE027"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p>
    <w:p w14:paraId="03AD1AC7"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r w:rsidRPr="00FE03D1">
        <w:rPr>
          <w:rFonts w:ascii="Montserrat" w:eastAsia="Calibri" w:hAnsi="Montserrat" w:cs="Times New Roman"/>
          <w:sz w:val="16"/>
          <w:szCs w:val="16"/>
        </w:rPr>
        <w:t>(Tiekėjo pavadinimas)</w:t>
      </w:r>
    </w:p>
    <w:p w14:paraId="22E8F945" w14:textId="77777777" w:rsidR="00FE03D1" w:rsidRPr="00FE03D1" w:rsidRDefault="00FE03D1" w:rsidP="00FE03D1">
      <w:pPr>
        <w:spacing w:after="0" w:line="240" w:lineRule="auto"/>
        <w:ind w:right="-178"/>
        <w:jc w:val="center"/>
        <w:rPr>
          <w:rFonts w:ascii="Montserrat" w:eastAsia="Calibri" w:hAnsi="Montserrat" w:cs="Times New Roman"/>
          <w:sz w:val="16"/>
          <w:szCs w:val="16"/>
        </w:rPr>
      </w:pPr>
    </w:p>
    <w:p w14:paraId="5EAF8FA6" w14:textId="77777777" w:rsidR="00FE03D1" w:rsidRPr="00FE03D1" w:rsidRDefault="00FE03D1" w:rsidP="00FE03D1">
      <w:pPr>
        <w:spacing w:after="0" w:line="240" w:lineRule="auto"/>
        <w:jc w:val="center"/>
        <w:rPr>
          <w:rFonts w:ascii="Montserrat" w:eastAsia="Calibri" w:hAnsi="Montserrat" w:cs="Times New Roman"/>
          <w:sz w:val="16"/>
          <w:szCs w:val="16"/>
        </w:rPr>
      </w:pPr>
      <w:r w:rsidRPr="00FE03D1">
        <w:rPr>
          <w:rFonts w:ascii="Montserrat" w:eastAsia="Calibri"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6CD5E" w14:textId="77777777" w:rsidR="00FE03D1" w:rsidRPr="00FE03D1" w:rsidRDefault="00FE03D1" w:rsidP="00FE03D1">
      <w:pPr>
        <w:spacing w:after="0" w:line="240" w:lineRule="auto"/>
        <w:jc w:val="center"/>
        <w:rPr>
          <w:rFonts w:ascii="Montserrat" w:eastAsia="Calibri" w:hAnsi="Montserrat" w:cs="Times New Roman"/>
          <w:sz w:val="16"/>
          <w:szCs w:val="16"/>
        </w:rPr>
      </w:pPr>
    </w:p>
    <w:p w14:paraId="53B7577D" w14:textId="77777777" w:rsidR="00FE03D1" w:rsidRDefault="00FE03D1" w:rsidP="00FE03D1">
      <w:pPr>
        <w:spacing w:after="0" w:line="240" w:lineRule="auto"/>
        <w:jc w:val="center"/>
        <w:rPr>
          <w:rFonts w:ascii="Montserrat" w:eastAsia="Times New Roman" w:hAnsi="Montserrat" w:cs="Times New Roman"/>
          <w:b/>
          <w:sz w:val="20"/>
          <w:szCs w:val="20"/>
          <w:lang w:eastAsia="en-US"/>
        </w:rPr>
      </w:pPr>
    </w:p>
    <w:p w14:paraId="4EBF5442" w14:textId="77777777" w:rsidR="00FE03D1" w:rsidRDefault="00FE03D1" w:rsidP="00FE03D1">
      <w:pPr>
        <w:spacing w:after="0" w:line="240" w:lineRule="auto"/>
        <w:jc w:val="center"/>
        <w:rPr>
          <w:rFonts w:ascii="Montserrat" w:eastAsia="Times New Roman" w:hAnsi="Montserrat" w:cs="Times New Roman"/>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FE03D1" w:rsidRPr="000872DD" w14:paraId="624C3A22" w14:textId="77777777" w:rsidTr="004E70B8">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7B96C68E" w14:textId="77777777" w:rsidR="00FE03D1" w:rsidRPr="000872DD" w:rsidRDefault="00FE03D1" w:rsidP="004E70B8">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rPr>
              <w:t>SĮ Susisiekimo paslaugos</w:t>
            </w:r>
          </w:p>
        </w:tc>
      </w:tr>
      <w:tr w:rsidR="00FE03D1" w:rsidRPr="000872DD" w14:paraId="570DC801" w14:textId="77777777" w:rsidTr="004E70B8">
        <w:trPr>
          <w:trHeight w:val="232"/>
        </w:trPr>
        <w:tc>
          <w:tcPr>
            <w:tcW w:w="2783" w:type="dxa"/>
            <w:tcBorders>
              <w:top w:val="single" w:sz="4" w:space="0" w:color="000000"/>
            </w:tcBorders>
            <w:shd w:val="clear" w:color="auto" w:fill="auto"/>
            <w:tcMar>
              <w:top w:w="0" w:type="dxa"/>
              <w:left w:w="108" w:type="dxa"/>
              <w:bottom w:w="0" w:type="dxa"/>
              <w:right w:w="108" w:type="dxa"/>
            </w:tcMar>
          </w:tcPr>
          <w:p w14:paraId="215F10A2" w14:textId="77777777" w:rsidR="00FE03D1" w:rsidRPr="000872DD" w:rsidRDefault="00FE03D1" w:rsidP="004E70B8">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vertAlign w:val="superscript"/>
              </w:rPr>
              <w:t>(Adresatas)</w:t>
            </w:r>
          </w:p>
        </w:tc>
      </w:tr>
    </w:tbl>
    <w:p w14:paraId="12C84B77" w14:textId="77777777" w:rsidR="00FE03D1" w:rsidRPr="005E2B2D" w:rsidRDefault="00FE03D1" w:rsidP="00FE03D1">
      <w:pPr>
        <w:spacing w:after="0" w:line="240" w:lineRule="auto"/>
        <w:jc w:val="both"/>
        <w:rPr>
          <w:rFonts w:ascii="Montserrat" w:eastAsia="Times New Roman" w:hAnsi="Montserrat" w:cs="Times New Roman"/>
          <w:b/>
          <w:sz w:val="20"/>
          <w:szCs w:val="20"/>
          <w:lang w:eastAsia="en-US"/>
        </w:rPr>
      </w:pPr>
    </w:p>
    <w:p w14:paraId="3BA427C8" w14:textId="77777777" w:rsidR="00FE03D1" w:rsidRDefault="00FE03D1" w:rsidP="00FE03D1">
      <w:pPr>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PASIŪLYMAS</w:t>
      </w:r>
    </w:p>
    <w:p w14:paraId="2397078A" w14:textId="287EF801" w:rsidR="00FE03D1" w:rsidRPr="00FE03D1" w:rsidRDefault="00FE03D1" w:rsidP="00FE03D1">
      <w:pPr>
        <w:spacing w:after="0" w:line="240" w:lineRule="auto"/>
        <w:jc w:val="center"/>
        <w:rPr>
          <w:rFonts w:ascii="Montserrat" w:eastAsia="Calibri" w:hAnsi="Montserrat" w:cs="Arial-BoldMT"/>
          <w:b/>
          <w:bCs/>
          <w:sz w:val="20"/>
          <w:szCs w:val="20"/>
          <w:lang w:eastAsia="en-US"/>
        </w:rPr>
      </w:pPr>
      <w:r>
        <w:rPr>
          <w:rFonts w:ascii="Montserrat" w:eastAsia="Calibri" w:hAnsi="Montserrat" w:cs="Arial-BoldMT"/>
          <w:b/>
          <w:bCs/>
          <w:sz w:val="20"/>
          <w:szCs w:val="20"/>
          <w:lang w:eastAsia="en-US"/>
        </w:rPr>
        <w:t xml:space="preserve">DĖL </w:t>
      </w:r>
      <w:r w:rsidRPr="00FE03D1">
        <w:rPr>
          <w:rFonts w:ascii="Montserrat" w:eastAsia="Calibri" w:hAnsi="Montserrat" w:cs="Arial-BoldMT"/>
          <w:b/>
          <w:bCs/>
          <w:sz w:val="20"/>
          <w:szCs w:val="20"/>
          <w:lang w:eastAsia="en-US"/>
        </w:rPr>
        <w:t>VIEŠOJO TRANSPORTO KELEIVIŲ INFORMAVIMO ŠVIESLENČIŲ SU OPERACINE SISTEMA</w:t>
      </w:r>
      <w:r>
        <w:rPr>
          <w:rFonts w:ascii="Montserrat" w:eastAsia="Calibri" w:hAnsi="Montserrat" w:cs="Arial-BoldMT"/>
          <w:b/>
          <w:bCs/>
          <w:sz w:val="20"/>
          <w:szCs w:val="20"/>
          <w:lang w:eastAsia="en-US"/>
        </w:rPr>
        <w:t xml:space="preserve"> </w:t>
      </w:r>
      <w:r w:rsidRPr="00FE03D1">
        <w:rPr>
          <w:rFonts w:ascii="Montserrat" w:eastAsia="Calibri" w:hAnsi="Montserrat" w:cs="Arial-BoldMT"/>
          <w:b/>
          <w:bCs/>
          <w:sz w:val="20"/>
          <w:szCs w:val="20"/>
          <w:lang w:eastAsia="en-US"/>
        </w:rPr>
        <w:t>IR PROGRAMINE ĮRANGA IR ŠVIESLENČIŲ ĮRENGIMO DARBŲ VILNIAUS VIEŠOJO TRANSPORTO STOTELĖSE</w:t>
      </w:r>
      <w:r>
        <w:rPr>
          <w:rFonts w:ascii="Montserrat" w:eastAsia="Calibri" w:hAnsi="Montserrat" w:cs="Arial-BoldMT"/>
          <w:b/>
          <w:bCs/>
          <w:sz w:val="20"/>
          <w:szCs w:val="20"/>
          <w:lang w:eastAsia="en-US"/>
        </w:rPr>
        <w:t xml:space="preserve"> PIRKIMO</w:t>
      </w:r>
    </w:p>
    <w:p w14:paraId="7408F17A" w14:textId="77777777" w:rsidR="00FE03D1" w:rsidRPr="005E2B2D" w:rsidRDefault="00FE03D1" w:rsidP="00FE03D1">
      <w:pPr>
        <w:spacing w:after="0" w:line="240" w:lineRule="auto"/>
        <w:jc w:val="center"/>
        <w:rPr>
          <w:rFonts w:ascii="Montserrat" w:eastAsia="Times New Roman" w:hAnsi="Montserrat" w:cs="Times New Roman"/>
          <w:sz w:val="20"/>
          <w:szCs w:val="20"/>
          <w:lang w:eastAsia="en-US"/>
        </w:rPr>
      </w:pPr>
    </w:p>
    <w:p w14:paraId="1624C5F1" w14:textId="12D82D38" w:rsidR="00FE03D1" w:rsidRDefault="00FE03D1" w:rsidP="00FE03D1">
      <w:pPr>
        <w:spacing w:after="0" w:line="240" w:lineRule="auto"/>
        <w:jc w:val="center"/>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202</w:t>
      </w:r>
      <w:r w:rsidR="00356290">
        <w:rPr>
          <w:rFonts w:ascii="Montserrat" w:eastAsia="Times New Roman" w:hAnsi="Montserrat" w:cs="Times New Roman"/>
          <w:sz w:val="20"/>
          <w:szCs w:val="20"/>
          <w:lang w:eastAsia="en-US"/>
        </w:rPr>
        <w:t>5</w:t>
      </w:r>
      <w:r w:rsidRPr="005E2B2D">
        <w:rPr>
          <w:rFonts w:ascii="Montserrat" w:eastAsia="Times New Roman" w:hAnsi="Montserrat" w:cs="Times New Roman"/>
          <w:sz w:val="20"/>
          <w:szCs w:val="20"/>
          <w:lang w:eastAsia="en-US"/>
        </w:rPr>
        <w:t xml:space="preserve"> -___-___</w:t>
      </w:r>
    </w:p>
    <w:p w14:paraId="1BCA6254" w14:textId="77777777" w:rsidR="00FE03D1" w:rsidRPr="00624A33" w:rsidRDefault="00FE03D1" w:rsidP="00FE03D1">
      <w:pPr>
        <w:spacing w:after="0" w:line="240" w:lineRule="auto"/>
        <w:jc w:val="center"/>
        <w:rPr>
          <w:rFonts w:ascii="Montserrat" w:eastAsia="Times New Roman" w:hAnsi="Montserrat" w:cs="Times New Roman"/>
          <w:sz w:val="20"/>
          <w:szCs w:val="20"/>
          <w:lang w:eastAsia="en-US"/>
        </w:rPr>
      </w:pPr>
    </w:p>
    <w:p w14:paraId="3E2AF7B3" w14:textId="77777777" w:rsidR="00FE03D1" w:rsidRPr="00AB2CE9" w:rsidRDefault="00FE03D1" w:rsidP="00FE03D1">
      <w:pPr>
        <w:pStyle w:val="ListParagraph"/>
        <w:numPr>
          <w:ilvl w:val="0"/>
          <w:numId w:val="1"/>
        </w:numPr>
        <w:jc w:val="center"/>
        <w:rPr>
          <w:rFonts w:ascii="Montserrat" w:hAnsi="Montserrat"/>
          <w:sz w:val="20"/>
        </w:rPr>
      </w:pPr>
      <w:r w:rsidRPr="00AB2CE9">
        <w:rPr>
          <w:rFonts w:ascii="Montserrat" w:hAnsi="Montserrat"/>
          <w:b/>
          <w:sz w:val="20"/>
        </w:rPr>
        <w:t>INFORMACIJA APIE TIEKĖJĄ:</w:t>
      </w:r>
    </w:p>
    <w:p w14:paraId="116D56F0" w14:textId="77777777" w:rsidR="00FE03D1" w:rsidRPr="005E2B2D" w:rsidRDefault="00FE03D1" w:rsidP="00FE03D1">
      <w:pPr>
        <w:spacing w:after="0" w:line="240" w:lineRule="auto"/>
        <w:jc w:val="center"/>
        <w:rPr>
          <w:rFonts w:ascii="Montserrat" w:eastAsia="Times New Roman" w:hAnsi="Montserrat" w:cs="Times New Roman"/>
          <w:sz w:val="20"/>
          <w:szCs w:val="20"/>
          <w:lang w:eastAsia="en-US"/>
        </w:rPr>
      </w:pPr>
    </w:p>
    <w:tbl>
      <w:tblPr>
        <w:tblStyle w:val="TableGrid"/>
        <w:tblW w:w="0" w:type="auto"/>
        <w:tblLook w:val="04A0" w:firstRow="1" w:lastRow="0" w:firstColumn="1" w:lastColumn="0" w:noHBand="0" w:noVBand="1"/>
      </w:tblPr>
      <w:tblGrid>
        <w:gridCol w:w="4425"/>
        <w:gridCol w:w="4925"/>
      </w:tblGrid>
      <w:tr w:rsidR="00FE03D1" w:rsidRPr="005E2B2D" w14:paraId="40324B8C" w14:textId="77777777" w:rsidTr="004E70B8">
        <w:tc>
          <w:tcPr>
            <w:tcW w:w="4531" w:type="dxa"/>
          </w:tcPr>
          <w:p w14:paraId="2AACDE8D"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pavadinimas ir kodas</w:t>
            </w:r>
          </w:p>
          <w:p w14:paraId="44E284E3"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i/>
                <w:lang w:eastAsia="en-US"/>
              </w:rPr>
              <w:t>(jei pasiūlymą pateikia tiekėjų grupė, nurodomi visų partnerių pavadinimai ir kodai)</w:t>
            </w:r>
          </w:p>
        </w:tc>
        <w:tc>
          <w:tcPr>
            <w:tcW w:w="5097" w:type="dxa"/>
          </w:tcPr>
          <w:p w14:paraId="4110E51C" w14:textId="77777777" w:rsidR="00FE03D1" w:rsidRPr="005E2B2D" w:rsidRDefault="00FE03D1" w:rsidP="002C68C8">
            <w:pPr>
              <w:spacing w:after="0" w:line="240" w:lineRule="auto"/>
              <w:jc w:val="both"/>
              <w:rPr>
                <w:rFonts w:ascii="Montserrat" w:hAnsi="Montserrat"/>
                <w:lang w:eastAsia="en-US"/>
              </w:rPr>
            </w:pPr>
          </w:p>
        </w:tc>
      </w:tr>
      <w:tr w:rsidR="00FE03D1" w:rsidRPr="005E2B2D" w14:paraId="2FA788E2" w14:textId="77777777" w:rsidTr="004E70B8">
        <w:tc>
          <w:tcPr>
            <w:tcW w:w="4531" w:type="dxa"/>
          </w:tcPr>
          <w:p w14:paraId="648914AC"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adresas</w:t>
            </w:r>
          </w:p>
          <w:p w14:paraId="79EAEA04"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i/>
                <w:lang w:eastAsia="en-US"/>
              </w:rPr>
              <w:t>(jei pasiūlymą pateikia tiekėjų grupė, nurodomi visų partnerių adresai)</w:t>
            </w:r>
          </w:p>
        </w:tc>
        <w:tc>
          <w:tcPr>
            <w:tcW w:w="5097" w:type="dxa"/>
          </w:tcPr>
          <w:p w14:paraId="44208BFF" w14:textId="77777777" w:rsidR="00FE03D1" w:rsidRPr="005E2B2D" w:rsidRDefault="00FE03D1" w:rsidP="002C68C8">
            <w:pPr>
              <w:spacing w:after="0" w:line="240" w:lineRule="auto"/>
              <w:jc w:val="both"/>
              <w:rPr>
                <w:rFonts w:ascii="Montserrat" w:hAnsi="Montserrat"/>
                <w:lang w:eastAsia="en-US"/>
              </w:rPr>
            </w:pPr>
          </w:p>
        </w:tc>
      </w:tr>
      <w:tr w:rsidR="00FE03D1" w:rsidRPr="005E2B2D" w14:paraId="03DCC725" w14:textId="77777777" w:rsidTr="004E70B8">
        <w:tc>
          <w:tcPr>
            <w:tcW w:w="4531" w:type="dxa"/>
          </w:tcPr>
          <w:p w14:paraId="493B185F"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įgaliotas asmuo pasirašyti pasiūlymą</w:t>
            </w:r>
          </w:p>
        </w:tc>
        <w:tc>
          <w:tcPr>
            <w:tcW w:w="5097" w:type="dxa"/>
          </w:tcPr>
          <w:p w14:paraId="7B22DF48" w14:textId="77777777" w:rsidR="00FE03D1" w:rsidRPr="005E2B2D" w:rsidRDefault="00FE03D1" w:rsidP="002C68C8">
            <w:pPr>
              <w:spacing w:after="0" w:line="240" w:lineRule="auto"/>
              <w:jc w:val="both"/>
              <w:rPr>
                <w:rFonts w:ascii="Montserrat" w:hAnsi="Montserrat"/>
                <w:lang w:eastAsia="en-US"/>
              </w:rPr>
            </w:pPr>
          </w:p>
        </w:tc>
      </w:tr>
      <w:tr w:rsidR="00FE03D1" w:rsidRPr="005E2B2D" w14:paraId="6B031D91" w14:textId="77777777" w:rsidTr="004E70B8">
        <w:tc>
          <w:tcPr>
            <w:tcW w:w="4531" w:type="dxa"/>
          </w:tcPr>
          <w:p w14:paraId="47D07ED4" w14:textId="77777777" w:rsidR="00FE03D1" w:rsidRPr="005E2B2D" w:rsidRDefault="00FE03D1" w:rsidP="002C68C8">
            <w:pPr>
              <w:spacing w:after="0" w:line="240" w:lineRule="auto"/>
              <w:jc w:val="both"/>
              <w:rPr>
                <w:rFonts w:ascii="Montserrat" w:hAnsi="Montserrat"/>
                <w:lang w:eastAsia="en-US"/>
              </w:rPr>
            </w:pPr>
            <w:r w:rsidRPr="005E2B2D">
              <w:rPr>
                <w:rFonts w:ascii="Montserrat" w:hAnsi="Montserrat"/>
                <w:lang w:eastAsia="en-US"/>
              </w:rPr>
              <w:t>Dalyvio įgaliotas asmuo bendrauti pateikto pasiūlymo klausimais</w:t>
            </w:r>
          </w:p>
        </w:tc>
        <w:tc>
          <w:tcPr>
            <w:tcW w:w="5097" w:type="dxa"/>
          </w:tcPr>
          <w:p w14:paraId="249E612F" w14:textId="77777777" w:rsidR="00FE03D1" w:rsidRPr="005E2B2D" w:rsidRDefault="00FE03D1" w:rsidP="002C68C8">
            <w:pPr>
              <w:spacing w:after="0" w:line="240" w:lineRule="auto"/>
              <w:jc w:val="both"/>
              <w:rPr>
                <w:rFonts w:ascii="Montserrat" w:hAnsi="Montserrat"/>
                <w:lang w:eastAsia="en-US"/>
              </w:rPr>
            </w:pPr>
          </w:p>
        </w:tc>
      </w:tr>
    </w:tbl>
    <w:p w14:paraId="7192272E" w14:textId="77777777" w:rsidR="00FE03D1" w:rsidRPr="005E2B2D" w:rsidRDefault="00FE03D1" w:rsidP="00FE03D1">
      <w:pPr>
        <w:spacing w:after="0" w:line="240" w:lineRule="auto"/>
        <w:jc w:val="both"/>
        <w:rPr>
          <w:rFonts w:ascii="Montserrat" w:eastAsia="Times New Roman" w:hAnsi="Montserrat" w:cs="Times New Roman"/>
          <w:sz w:val="20"/>
          <w:szCs w:val="20"/>
          <w:lang w:eastAsia="en-US"/>
        </w:rPr>
      </w:pPr>
    </w:p>
    <w:p w14:paraId="0EF5F1F2" w14:textId="77777777" w:rsidR="00FE03D1" w:rsidRPr="005E2B2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Pažymime, kad sutinkame su visomis pirkimo dokumentų sąlygomis.</w:t>
      </w:r>
    </w:p>
    <w:p w14:paraId="0C4F897D" w14:textId="77777777" w:rsidR="00FE03D1" w:rsidRPr="00624A33" w:rsidRDefault="00FE03D1" w:rsidP="00FE03D1">
      <w:pPr>
        <w:suppressAutoHyphens/>
        <w:spacing w:after="0" w:line="240" w:lineRule="auto"/>
        <w:ind w:firstLine="567"/>
        <w:jc w:val="center"/>
        <w:rPr>
          <w:rFonts w:ascii="Montserrat" w:eastAsia="Times New Roman" w:hAnsi="Montserrat" w:cs="Times New Roman"/>
          <w:b/>
          <w:bCs/>
          <w:sz w:val="20"/>
          <w:szCs w:val="20"/>
          <w:lang w:eastAsia="en-US"/>
        </w:rPr>
      </w:pPr>
    </w:p>
    <w:p w14:paraId="625A3934" w14:textId="77777777" w:rsidR="00FE03D1" w:rsidRPr="00CF392B" w:rsidRDefault="00FE03D1" w:rsidP="00FE03D1">
      <w:pPr>
        <w:pStyle w:val="ListParagraph"/>
        <w:numPr>
          <w:ilvl w:val="0"/>
          <w:numId w:val="1"/>
        </w:numPr>
        <w:jc w:val="center"/>
        <w:rPr>
          <w:rFonts w:ascii="Montserrat" w:hAnsi="Montserrat"/>
          <w:sz w:val="20"/>
        </w:rPr>
      </w:pPr>
      <w:r w:rsidRPr="00CF392B">
        <w:rPr>
          <w:rFonts w:ascii="Montserrat" w:hAnsi="Montserrat"/>
          <w:b/>
          <w:bCs/>
          <w:sz w:val="20"/>
        </w:rPr>
        <w:t>Pasiūlymo kiekybės kriterijų aprašymas:</w:t>
      </w:r>
    </w:p>
    <w:p w14:paraId="3A5173F5" w14:textId="77777777" w:rsidR="00FE03D1" w:rsidRPr="005E2B2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82"/>
        <w:gridCol w:w="4677"/>
      </w:tblGrid>
      <w:tr w:rsidR="00FE03D1" w:rsidRPr="002C68C8" w14:paraId="249F4084" w14:textId="77777777" w:rsidTr="002C68C8">
        <w:tc>
          <w:tcPr>
            <w:tcW w:w="675" w:type="dxa"/>
            <w:shd w:val="clear" w:color="auto" w:fill="D9E2F3" w:themeFill="accent1" w:themeFillTint="33"/>
          </w:tcPr>
          <w:p w14:paraId="61DA3F57" w14:textId="77777777" w:rsidR="00FE03D1" w:rsidRPr="002C68C8" w:rsidRDefault="00FE03D1" w:rsidP="004E70B8">
            <w:pPr>
              <w:suppressAutoHyphens/>
              <w:spacing w:after="0" w:line="240" w:lineRule="auto"/>
              <w:jc w:val="center"/>
              <w:rPr>
                <w:rFonts w:ascii="Montserrat" w:eastAsia="Times New Roman" w:hAnsi="Montserrat" w:cs="Times New Roman"/>
                <w:b/>
                <w:sz w:val="20"/>
                <w:szCs w:val="20"/>
                <w:lang w:eastAsia="en-US"/>
              </w:rPr>
            </w:pPr>
            <w:r w:rsidRPr="002C68C8">
              <w:rPr>
                <w:rFonts w:ascii="Montserrat" w:eastAsia="Times New Roman" w:hAnsi="Montserrat" w:cs="Times New Roman"/>
                <w:b/>
                <w:sz w:val="20"/>
                <w:szCs w:val="20"/>
                <w:lang w:eastAsia="en-US"/>
              </w:rPr>
              <w:t>Eil. Nr.</w:t>
            </w:r>
          </w:p>
        </w:tc>
        <w:tc>
          <w:tcPr>
            <w:tcW w:w="4282" w:type="dxa"/>
            <w:shd w:val="clear" w:color="auto" w:fill="D9E2F3" w:themeFill="accent1" w:themeFillTint="33"/>
          </w:tcPr>
          <w:p w14:paraId="0CBCD56F" w14:textId="77777777" w:rsidR="00FE03D1" w:rsidRPr="002C68C8" w:rsidRDefault="00FE03D1" w:rsidP="004E70B8">
            <w:pPr>
              <w:suppressAutoHyphens/>
              <w:spacing w:after="0" w:line="240" w:lineRule="auto"/>
              <w:jc w:val="center"/>
              <w:rPr>
                <w:rFonts w:ascii="Montserrat" w:eastAsia="Times New Roman" w:hAnsi="Montserrat" w:cs="Times New Roman"/>
                <w:b/>
                <w:sz w:val="20"/>
                <w:szCs w:val="20"/>
                <w:lang w:eastAsia="en-US"/>
              </w:rPr>
            </w:pPr>
            <w:r w:rsidRPr="002C68C8">
              <w:rPr>
                <w:rFonts w:ascii="Montserrat" w:eastAsia="Times New Roman" w:hAnsi="Montserrat" w:cs="Times New Roman"/>
                <w:b/>
                <w:sz w:val="20"/>
                <w:szCs w:val="20"/>
                <w:lang w:eastAsia="en-US"/>
              </w:rPr>
              <w:t>Kiekybės kriterijai</w:t>
            </w:r>
          </w:p>
        </w:tc>
        <w:tc>
          <w:tcPr>
            <w:tcW w:w="4677" w:type="dxa"/>
            <w:shd w:val="clear" w:color="auto" w:fill="D9E2F3" w:themeFill="accent1" w:themeFillTint="33"/>
          </w:tcPr>
          <w:p w14:paraId="4354BB39" w14:textId="77777777" w:rsidR="00FE03D1" w:rsidRPr="002C68C8" w:rsidRDefault="00FE03D1" w:rsidP="004E70B8">
            <w:pPr>
              <w:suppressAutoHyphens/>
              <w:spacing w:after="0" w:line="240" w:lineRule="auto"/>
              <w:jc w:val="center"/>
              <w:rPr>
                <w:rFonts w:ascii="Montserrat" w:eastAsia="Times New Roman" w:hAnsi="Montserrat" w:cs="Times New Roman"/>
                <w:b/>
                <w:sz w:val="20"/>
                <w:szCs w:val="20"/>
                <w:lang w:eastAsia="en-US"/>
              </w:rPr>
            </w:pPr>
            <w:r w:rsidRPr="002C68C8">
              <w:rPr>
                <w:rFonts w:ascii="Montserrat" w:eastAsia="Times New Roman" w:hAnsi="Montserrat" w:cs="Times New Roman"/>
                <w:b/>
                <w:sz w:val="20"/>
                <w:szCs w:val="20"/>
                <w:lang w:eastAsia="en-US"/>
              </w:rPr>
              <w:t>Siūlomų kriterijų rodiklių reikšmės</w:t>
            </w:r>
          </w:p>
        </w:tc>
      </w:tr>
      <w:tr w:rsidR="00FE03D1" w:rsidRPr="002C68C8" w14:paraId="383C6ED3" w14:textId="77777777" w:rsidTr="002C68C8">
        <w:tc>
          <w:tcPr>
            <w:tcW w:w="675" w:type="dxa"/>
          </w:tcPr>
          <w:p w14:paraId="0C7AD462" w14:textId="77777777" w:rsidR="00FE03D1" w:rsidRPr="002C68C8" w:rsidRDefault="00FE03D1" w:rsidP="004E70B8">
            <w:pPr>
              <w:suppressAutoHyphens/>
              <w:spacing w:after="0" w:line="240" w:lineRule="auto"/>
              <w:jc w:val="both"/>
              <w:rPr>
                <w:rFonts w:ascii="Montserrat" w:eastAsia="Times New Roman" w:hAnsi="Montserrat" w:cs="Times New Roman"/>
                <w:sz w:val="20"/>
                <w:szCs w:val="20"/>
                <w:lang w:eastAsia="en-US"/>
              </w:rPr>
            </w:pPr>
            <w:r w:rsidRPr="002C68C8">
              <w:rPr>
                <w:rFonts w:ascii="Montserrat" w:eastAsia="Times New Roman" w:hAnsi="Montserrat" w:cs="Times New Roman"/>
                <w:sz w:val="20"/>
                <w:szCs w:val="20"/>
                <w:lang w:eastAsia="en-US"/>
              </w:rPr>
              <w:t>1.</w:t>
            </w:r>
          </w:p>
        </w:tc>
        <w:tc>
          <w:tcPr>
            <w:tcW w:w="4282" w:type="dxa"/>
          </w:tcPr>
          <w:p w14:paraId="5F327191" w14:textId="2FA3BBEC" w:rsidR="00FE03D1" w:rsidRPr="002C68C8" w:rsidRDefault="00FE03D1" w:rsidP="004E70B8">
            <w:pPr>
              <w:suppressAutoHyphens/>
              <w:spacing w:after="0" w:line="240" w:lineRule="auto"/>
              <w:jc w:val="both"/>
              <w:rPr>
                <w:rFonts w:ascii="Montserrat" w:eastAsia="Times New Roman" w:hAnsi="Montserrat" w:cs="Times New Roman"/>
                <w:i/>
                <w:iCs/>
                <w:sz w:val="20"/>
                <w:szCs w:val="20"/>
                <w:lang w:eastAsia="en-US"/>
              </w:rPr>
            </w:pPr>
            <w:r w:rsidRPr="002C68C8">
              <w:rPr>
                <w:rFonts w:ascii="Montserrat" w:eastAsia="Times New Roman" w:hAnsi="Montserrat" w:cs="Times New Roman"/>
                <w:i/>
                <w:iCs/>
                <w:sz w:val="20"/>
                <w:szCs w:val="20"/>
                <w:lang w:eastAsia="en-US"/>
              </w:rPr>
              <w:t>Antras kriterijus –</w:t>
            </w:r>
            <w:bookmarkStart w:id="0" w:name="_Hlk162972928"/>
            <w:r w:rsidR="002C68C8" w:rsidRPr="002C68C8">
              <w:rPr>
                <w:rFonts w:ascii="Montserrat" w:hAnsi="Montserrat"/>
                <w:b/>
                <w:bCs/>
                <w:i/>
                <w:iCs/>
                <w:sz w:val="20"/>
                <w:szCs w:val="20"/>
              </w:rPr>
              <w:t xml:space="preserve"> prekėms</w:t>
            </w:r>
            <w:r w:rsidR="002C68C8" w:rsidRPr="002C68C8">
              <w:rPr>
                <w:rFonts w:ascii="Montserrat" w:hAnsi="Montserrat"/>
                <w:b/>
                <w:i/>
                <w:sz w:val="20"/>
                <w:szCs w:val="20"/>
                <w:lang w:eastAsia="en-US"/>
              </w:rPr>
              <w:t xml:space="preserve"> (įskaitant jos sudėtines/komplektuojamas dalis) suteikiamo papildomo garantinio termino trukmė metais</w:t>
            </w:r>
            <w:bookmarkEnd w:id="0"/>
            <w:r w:rsidRPr="002C68C8">
              <w:rPr>
                <w:rFonts w:ascii="Montserrat" w:eastAsia="Times New Roman" w:hAnsi="Montserrat" w:cs="Times New Roman"/>
                <w:i/>
                <w:iCs/>
                <w:sz w:val="20"/>
                <w:szCs w:val="20"/>
                <w:lang w:eastAsia="en-US"/>
              </w:rPr>
              <w:t xml:space="preserve"> </w:t>
            </w:r>
            <w:r w:rsidRPr="002C68C8">
              <w:rPr>
                <w:rFonts w:ascii="Montserrat" w:hAnsi="Montserrat"/>
                <w:b/>
                <w:i/>
                <w:sz w:val="20"/>
                <w:szCs w:val="20"/>
                <w:lang w:eastAsia="en-US"/>
              </w:rPr>
              <w:t>(</w:t>
            </w:r>
            <w:r w:rsidRPr="002C68C8">
              <w:rPr>
                <w:rFonts w:ascii="Montserrat" w:eastAsia="Calibri" w:hAnsi="Montserrat"/>
                <w:b/>
                <w:i/>
                <w:spacing w:val="-4"/>
                <w:sz w:val="20"/>
                <w:szCs w:val="20"/>
              </w:rPr>
              <w:t>T)</w:t>
            </w:r>
          </w:p>
        </w:tc>
        <w:tc>
          <w:tcPr>
            <w:tcW w:w="4677" w:type="dxa"/>
          </w:tcPr>
          <w:p w14:paraId="33D2D110" w14:textId="7AF3F587" w:rsidR="002C68C8" w:rsidRPr="002C68C8" w:rsidRDefault="00FE03D1" w:rsidP="004E70B8">
            <w:pPr>
              <w:suppressAutoHyphens/>
              <w:autoSpaceDN w:val="0"/>
              <w:spacing w:after="0" w:line="240" w:lineRule="auto"/>
              <w:jc w:val="both"/>
              <w:textAlignment w:val="baseline"/>
              <w:rPr>
                <w:rFonts w:ascii="Montserrat" w:eastAsia="Times New Roman" w:hAnsi="Montserrat" w:cs="Times New Roman"/>
                <w:i/>
                <w:iCs/>
                <w:sz w:val="20"/>
                <w:szCs w:val="20"/>
                <w:lang w:eastAsia="en-US"/>
              </w:rPr>
            </w:pPr>
            <w:r w:rsidRPr="002C68C8">
              <w:rPr>
                <w:rFonts w:ascii="Montserrat" w:eastAsia="Times New Roman" w:hAnsi="Montserrat" w:cs="Times New Roman"/>
                <w:i/>
                <w:iCs/>
                <w:sz w:val="20"/>
                <w:szCs w:val="20"/>
                <w:lang w:eastAsia="en-US"/>
              </w:rPr>
              <w:t xml:space="preserve">Pažymėti siūlomą </w:t>
            </w:r>
            <w:r w:rsidR="002C68C8" w:rsidRPr="002C68C8">
              <w:rPr>
                <w:rFonts w:ascii="Montserrat" w:eastAsia="Times New Roman" w:hAnsi="Montserrat" w:cs="Times New Roman"/>
                <w:i/>
                <w:iCs/>
                <w:sz w:val="20"/>
                <w:szCs w:val="20"/>
                <w:lang w:eastAsia="en-US"/>
              </w:rPr>
              <w:t>prekėms (įskaitant jos sudėtines/komplektuojamas dalis) suteikiamo papildomo garantinio termino trukmę metais</w:t>
            </w:r>
          </w:p>
          <w:p w14:paraId="2D3BA9D5" w14:textId="5CCA82AA" w:rsidR="00FE03D1" w:rsidRPr="002C68C8" w:rsidRDefault="00FE03D1" w:rsidP="004E70B8">
            <w:pPr>
              <w:suppressAutoHyphens/>
              <w:autoSpaceDN w:val="0"/>
              <w:spacing w:after="0" w:line="240" w:lineRule="auto"/>
              <w:jc w:val="both"/>
              <w:textAlignment w:val="baseline"/>
              <w:rPr>
                <w:rFonts w:ascii="Montserrat" w:eastAsia="Times New Roman" w:hAnsi="Montserrat" w:cs="Times New Roman"/>
                <w:color w:val="0070C0"/>
                <w:sz w:val="20"/>
                <w:szCs w:val="20"/>
              </w:rPr>
            </w:pPr>
            <w:r w:rsidRPr="002C68C8">
              <w:rPr>
                <w:rFonts w:ascii="Montserrat" w:eastAsia="Times New Roman" w:hAnsi="Montserrat" w:cs="Times New Roman"/>
                <w:i/>
                <w:color w:val="0070C0"/>
                <w:sz w:val="20"/>
                <w:szCs w:val="20"/>
              </w:rPr>
              <w:t xml:space="preserve"> (simboliu „x“ pažymėti tik vieną langelį): </w:t>
            </w:r>
          </w:p>
          <w:p w14:paraId="64EF2845" w14:textId="22F4FDDF" w:rsidR="00FE03D1" w:rsidRPr="002C68C8" w:rsidRDefault="002C68C8" w:rsidP="004E70B8">
            <w:pPr>
              <w:spacing w:after="0" w:line="240" w:lineRule="auto"/>
              <w:jc w:val="both"/>
              <w:rPr>
                <w:rFonts w:ascii="Montserrat" w:eastAsia="Times New Roman" w:hAnsi="Montserrat" w:cs="Times New Roman"/>
                <w:i/>
                <w:sz w:val="20"/>
                <w:szCs w:val="20"/>
              </w:rPr>
            </w:pPr>
            <w:r w:rsidRPr="002C68C8">
              <w:rPr>
                <w:rFonts w:ascii="Montserrat" w:eastAsia="Times New Roman" w:hAnsi="Montserrat" w:cs="Times New Roman"/>
                <w:i/>
                <w:sz w:val="20"/>
                <w:szCs w:val="20"/>
              </w:rPr>
              <w:t>3</w:t>
            </w:r>
            <w:r w:rsidR="00FE03D1" w:rsidRPr="002C68C8">
              <w:rPr>
                <w:rFonts w:ascii="Montserrat" w:eastAsia="Times New Roman" w:hAnsi="Montserrat" w:cs="Times New Roman"/>
                <w:i/>
                <w:sz w:val="20"/>
                <w:szCs w:val="20"/>
              </w:rPr>
              <w:t xml:space="preserve"> (</w:t>
            </w:r>
            <w:r w:rsidRPr="002C68C8">
              <w:rPr>
                <w:rFonts w:ascii="Montserrat" w:eastAsia="Times New Roman" w:hAnsi="Montserrat" w:cs="Times New Roman"/>
                <w:i/>
                <w:sz w:val="20"/>
                <w:szCs w:val="20"/>
              </w:rPr>
              <w:t>trys</w:t>
            </w:r>
            <w:r w:rsidR="00FE03D1" w:rsidRPr="002C68C8">
              <w:rPr>
                <w:rFonts w:ascii="Montserrat" w:eastAsia="Times New Roman" w:hAnsi="Montserrat" w:cs="Times New Roman"/>
                <w:i/>
                <w:sz w:val="20"/>
                <w:szCs w:val="20"/>
              </w:rPr>
              <w:t>) m</w:t>
            </w:r>
            <w:r w:rsidRPr="002C68C8">
              <w:rPr>
                <w:rFonts w:ascii="Montserrat" w:eastAsia="Times New Roman" w:hAnsi="Montserrat" w:cs="Times New Roman"/>
                <w:i/>
                <w:sz w:val="20"/>
                <w:szCs w:val="20"/>
              </w:rPr>
              <w:t>etai</w:t>
            </w:r>
            <w:r w:rsidR="00FE03D1" w:rsidRPr="002C68C8">
              <w:rPr>
                <w:rFonts w:ascii="Montserrat" w:eastAsia="Times New Roman" w:hAnsi="Montserrat" w:cs="Times New Roman"/>
                <w:i/>
                <w:sz w:val="20"/>
                <w:szCs w:val="20"/>
              </w:rPr>
              <w:t xml:space="preserve"> </w:t>
            </w:r>
            <w:r w:rsidR="00FE03D1" w:rsidRPr="002C68C8">
              <w:rPr>
                <w:rFonts w:ascii="Montserrat" w:eastAsia="Times New Roman" w:hAnsi="Montserrat" w:cs="Times New Roman"/>
                <w:sz w:val="20"/>
                <w:szCs w:val="20"/>
              </w:rPr>
              <w:t>–</w:t>
            </w:r>
            <w:r w:rsidR="00FE03D1" w:rsidRPr="002C68C8">
              <w:rPr>
                <w:rFonts w:ascii="Montserrat" w:hAnsi="Montserrat" w:cs="Times New Roman"/>
                <w:iCs/>
                <w:sz w:val="20"/>
                <w:szCs w:val="20"/>
              </w:rPr>
              <w:t>□</w:t>
            </w:r>
            <w:r w:rsidR="00FE03D1" w:rsidRPr="002C68C8">
              <w:rPr>
                <w:rFonts w:ascii="Montserrat" w:eastAsia="Times New Roman" w:hAnsi="Montserrat" w:cs="Times New Roman"/>
                <w:i/>
                <w:sz w:val="20"/>
                <w:szCs w:val="20"/>
              </w:rPr>
              <w:t xml:space="preserve"> </w:t>
            </w:r>
          </w:p>
          <w:p w14:paraId="45E8BB61" w14:textId="76CE84AD" w:rsidR="00FE03D1" w:rsidRPr="002C68C8" w:rsidRDefault="002C68C8" w:rsidP="004E70B8">
            <w:pPr>
              <w:spacing w:after="0" w:line="240" w:lineRule="auto"/>
              <w:jc w:val="both"/>
              <w:rPr>
                <w:rFonts w:ascii="Montserrat" w:hAnsi="Montserrat" w:cs="Times New Roman"/>
                <w:sz w:val="20"/>
                <w:szCs w:val="20"/>
                <w:lang w:eastAsia="en-US"/>
              </w:rPr>
            </w:pPr>
            <w:r w:rsidRPr="002C68C8">
              <w:rPr>
                <w:rFonts w:ascii="Montserrat" w:eastAsia="Times New Roman" w:hAnsi="Montserrat" w:cs="Times New Roman"/>
                <w:i/>
                <w:sz w:val="20"/>
                <w:szCs w:val="20"/>
              </w:rPr>
              <w:t>4</w:t>
            </w:r>
            <w:r w:rsidR="00FE03D1" w:rsidRPr="002C68C8">
              <w:rPr>
                <w:rFonts w:ascii="Montserrat" w:eastAsia="Times New Roman" w:hAnsi="Montserrat" w:cs="Times New Roman"/>
                <w:i/>
                <w:sz w:val="20"/>
                <w:szCs w:val="20"/>
              </w:rPr>
              <w:t xml:space="preserve"> (</w:t>
            </w:r>
            <w:r w:rsidRPr="002C68C8">
              <w:rPr>
                <w:rFonts w:ascii="Montserrat" w:eastAsia="Times New Roman" w:hAnsi="Montserrat" w:cs="Times New Roman"/>
                <w:i/>
                <w:sz w:val="20"/>
                <w:szCs w:val="20"/>
              </w:rPr>
              <w:t>keturi</w:t>
            </w:r>
            <w:r w:rsidR="00FE03D1" w:rsidRPr="002C68C8">
              <w:rPr>
                <w:rFonts w:ascii="Montserrat" w:eastAsia="Times New Roman" w:hAnsi="Montserrat" w:cs="Times New Roman"/>
                <w:i/>
                <w:sz w:val="20"/>
                <w:szCs w:val="20"/>
              </w:rPr>
              <w:t>) m</w:t>
            </w:r>
            <w:r w:rsidRPr="002C68C8">
              <w:rPr>
                <w:rFonts w:ascii="Montserrat" w:eastAsia="Times New Roman" w:hAnsi="Montserrat" w:cs="Times New Roman"/>
                <w:i/>
                <w:sz w:val="20"/>
                <w:szCs w:val="20"/>
              </w:rPr>
              <w:t>etai</w:t>
            </w:r>
            <w:r w:rsidR="00FE03D1" w:rsidRPr="002C68C8">
              <w:rPr>
                <w:rFonts w:ascii="Montserrat" w:eastAsia="Times New Roman" w:hAnsi="Montserrat" w:cs="Times New Roman"/>
                <w:i/>
                <w:sz w:val="20"/>
                <w:szCs w:val="20"/>
              </w:rPr>
              <w:t xml:space="preserve"> </w:t>
            </w:r>
            <w:r w:rsidR="00FE03D1" w:rsidRPr="002C68C8">
              <w:rPr>
                <w:rFonts w:ascii="Montserrat" w:eastAsia="Times New Roman" w:hAnsi="Montserrat" w:cs="Times New Roman"/>
                <w:sz w:val="20"/>
                <w:szCs w:val="20"/>
              </w:rPr>
              <w:t>–</w:t>
            </w:r>
            <w:r w:rsidR="00FE03D1" w:rsidRPr="002C68C8">
              <w:rPr>
                <w:rFonts w:ascii="Montserrat" w:hAnsi="Montserrat" w:cs="Times New Roman"/>
                <w:iCs/>
                <w:sz w:val="20"/>
                <w:szCs w:val="20"/>
              </w:rPr>
              <w:t>□</w:t>
            </w:r>
            <w:r w:rsidR="00FE03D1" w:rsidRPr="002C68C8">
              <w:rPr>
                <w:rFonts w:ascii="Montserrat" w:eastAsia="Times New Roman" w:hAnsi="Montserrat" w:cs="Times New Roman"/>
                <w:i/>
                <w:sz w:val="20"/>
                <w:szCs w:val="20"/>
              </w:rPr>
              <w:t xml:space="preserve"> </w:t>
            </w:r>
          </w:p>
          <w:p w14:paraId="0C6949B0" w14:textId="332E4C9C" w:rsidR="00FE03D1" w:rsidRPr="002C68C8" w:rsidRDefault="002C68C8" w:rsidP="004E70B8">
            <w:pPr>
              <w:spacing w:after="0" w:line="240" w:lineRule="auto"/>
              <w:jc w:val="both"/>
              <w:rPr>
                <w:rFonts w:ascii="Montserrat" w:hAnsi="Montserrat" w:cs="Times New Roman"/>
                <w:sz w:val="20"/>
                <w:szCs w:val="20"/>
                <w:lang w:eastAsia="en-US"/>
              </w:rPr>
            </w:pPr>
            <w:r w:rsidRPr="002C68C8">
              <w:rPr>
                <w:rFonts w:ascii="Montserrat" w:eastAsia="Times New Roman" w:hAnsi="Montserrat" w:cs="Times New Roman"/>
                <w:sz w:val="20"/>
                <w:szCs w:val="20"/>
              </w:rPr>
              <w:t>5</w:t>
            </w:r>
            <w:r w:rsidR="00FE03D1" w:rsidRPr="002C68C8">
              <w:rPr>
                <w:rFonts w:ascii="Montserrat" w:eastAsia="Times New Roman" w:hAnsi="Montserrat" w:cs="Times New Roman"/>
                <w:sz w:val="20"/>
                <w:szCs w:val="20"/>
              </w:rPr>
              <w:t xml:space="preserve"> (</w:t>
            </w:r>
            <w:r w:rsidRPr="002C68C8">
              <w:rPr>
                <w:rFonts w:ascii="Montserrat" w:eastAsia="Times New Roman" w:hAnsi="Montserrat" w:cs="Times New Roman"/>
                <w:sz w:val="20"/>
                <w:szCs w:val="20"/>
              </w:rPr>
              <w:t>penki</w:t>
            </w:r>
            <w:r w:rsidR="00FE03D1" w:rsidRPr="002C68C8">
              <w:rPr>
                <w:rFonts w:ascii="Montserrat" w:eastAsia="Times New Roman" w:hAnsi="Montserrat" w:cs="Times New Roman"/>
                <w:sz w:val="20"/>
                <w:szCs w:val="20"/>
              </w:rPr>
              <w:t xml:space="preserve">) </w:t>
            </w:r>
            <w:r w:rsidRPr="002C68C8">
              <w:rPr>
                <w:rFonts w:ascii="Montserrat" w:eastAsia="Times New Roman" w:hAnsi="Montserrat" w:cs="Times New Roman"/>
                <w:sz w:val="20"/>
                <w:szCs w:val="20"/>
              </w:rPr>
              <w:t>metai</w:t>
            </w:r>
            <w:r w:rsidR="00FE03D1" w:rsidRPr="002C68C8">
              <w:rPr>
                <w:rFonts w:ascii="Montserrat" w:eastAsia="Times New Roman" w:hAnsi="Montserrat" w:cs="Times New Roman"/>
                <w:sz w:val="20"/>
                <w:szCs w:val="20"/>
              </w:rPr>
              <w:t xml:space="preserve">- </w:t>
            </w:r>
            <w:r w:rsidR="00FE03D1" w:rsidRPr="002C68C8">
              <w:rPr>
                <w:rFonts w:ascii="Montserrat" w:hAnsi="Montserrat" w:cs="Times New Roman"/>
                <w:iCs/>
                <w:sz w:val="20"/>
                <w:szCs w:val="20"/>
              </w:rPr>
              <w:t>□</w:t>
            </w:r>
          </w:p>
          <w:p w14:paraId="3E3CA96C" w14:textId="77777777" w:rsidR="00FE03D1" w:rsidRPr="002C68C8" w:rsidRDefault="00FE03D1" w:rsidP="004E70B8">
            <w:pPr>
              <w:suppressAutoHyphens/>
              <w:spacing w:after="0" w:line="240" w:lineRule="auto"/>
              <w:jc w:val="both"/>
              <w:rPr>
                <w:rFonts w:ascii="Montserrat" w:eastAsia="Times New Roman" w:hAnsi="Montserrat" w:cs="Times New Roman"/>
                <w:sz w:val="20"/>
                <w:szCs w:val="20"/>
                <w:lang w:eastAsia="en-US"/>
              </w:rPr>
            </w:pPr>
            <w:r w:rsidRPr="002C68C8">
              <w:rPr>
                <w:rFonts w:ascii="Montserrat" w:eastAsia="Times New Roman" w:hAnsi="Montserrat" w:cs="Times New Roman"/>
                <w:i/>
                <w:color w:val="0070C0"/>
                <w:sz w:val="20"/>
                <w:szCs w:val="20"/>
                <w:lang w:eastAsia="en-US"/>
              </w:rPr>
              <w:t xml:space="preserve">(Pastaba. Jei bus pažymėtas daugiau nei vienas langelis arba nei vienas iš jų, skiriama 0 </w:t>
            </w:r>
            <w:r w:rsidRPr="002C68C8">
              <w:rPr>
                <w:rFonts w:ascii="Montserrat" w:eastAsia="Times New Roman" w:hAnsi="Montserrat" w:cs="Times New Roman"/>
                <w:color w:val="0070C0"/>
                <w:sz w:val="20"/>
                <w:szCs w:val="20"/>
                <w:lang w:eastAsia="en-US"/>
              </w:rPr>
              <w:t>ekonominio naudingumo</w:t>
            </w:r>
            <w:r w:rsidRPr="002C68C8">
              <w:rPr>
                <w:rFonts w:ascii="Montserrat" w:eastAsia="Times New Roman" w:hAnsi="Montserrat" w:cs="Times New Roman"/>
                <w:i/>
                <w:color w:val="0070C0"/>
                <w:sz w:val="20"/>
                <w:szCs w:val="20"/>
                <w:lang w:eastAsia="en-US"/>
              </w:rPr>
              <w:t xml:space="preserve"> balų.)</w:t>
            </w:r>
          </w:p>
        </w:tc>
      </w:tr>
    </w:tbl>
    <w:p w14:paraId="01745F49" w14:textId="77777777" w:rsidR="00FE03D1" w:rsidRDefault="00FE03D1" w:rsidP="00FE03D1">
      <w:pPr>
        <w:suppressAutoHyphens/>
        <w:spacing w:after="0" w:line="240" w:lineRule="auto"/>
        <w:jc w:val="both"/>
        <w:rPr>
          <w:rFonts w:ascii="Montserrat" w:eastAsia="Times New Roman" w:hAnsi="Montserrat" w:cs="Times New Roman"/>
          <w:b/>
          <w:bCs/>
          <w:sz w:val="20"/>
          <w:szCs w:val="20"/>
          <w:lang w:eastAsia="en-US"/>
        </w:rPr>
      </w:pPr>
    </w:p>
    <w:p w14:paraId="0BD6A51C" w14:textId="4FEA5820" w:rsidR="002C68C8" w:rsidRPr="007A44BB" w:rsidRDefault="002C68C8" w:rsidP="00FE03D1">
      <w:pPr>
        <w:suppressAutoHyphens/>
        <w:spacing w:after="0" w:line="240" w:lineRule="auto"/>
        <w:jc w:val="both"/>
        <w:rPr>
          <w:rFonts w:ascii="Montserrat" w:eastAsia="Times New Roman" w:hAnsi="Montserrat" w:cs="Times New Roman"/>
          <w:b/>
          <w:bCs/>
          <w:sz w:val="20"/>
          <w:szCs w:val="20"/>
          <w:lang w:eastAsia="en-US"/>
        </w:rPr>
      </w:pPr>
    </w:p>
    <w:p w14:paraId="687823B2" w14:textId="0C18AE61" w:rsidR="00FE03D1" w:rsidRPr="0099661A" w:rsidRDefault="00FE03D1" w:rsidP="00FE03D1">
      <w:pPr>
        <w:pStyle w:val="ListParagraph"/>
        <w:numPr>
          <w:ilvl w:val="0"/>
          <w:numId w:val="1"/>
        </w:numPr>
        <w:rPr>
          <w:rFonts w:ascii="Montserrat" w:hAnsi="Montserrat"/>
          <w:sz w:val="20"/>
        </w:rPr>
      </w:pPr>
      <w:r>
        <w:rPr>
          <w:rFonts w:ascii="Montserrat" w:hAnsi="Montserrat"/>
          <w:b/>
          <w:bCs/>
          <w:sz w:val="20"/>
        </w:rPr>
        <w:lastRenderedPageBreak/>
        <w:t xml:space="preserve">Siūloma </w:t>
      </w:r>
      <w:r w:rsidRPr="007A44BB">
        <w:rPr>
          <w:rFonts w:ascii="Montserrat" w:hAnsi="Montserrat"/>
          <w:b/>
          <w:bCs/>
          <w:sz w:val="20"/>
        </w:rPr>
        <w:t>kain</w:t>
      </w:r>
      <w:r>
        <w:rPr>
          <w:rFonts w:ascii="Montserrat" w:hAnsi="Montserrat"/>
          <w:b/>
          <w:bCs/>
          <w:sz w:val="20"/>
        </w:rPr>
        <w:t>a</w:t>
      </w:r>
      <w:r w:rsidRPr="007A44BB">
        <w:rPr>
          <w:rFonts w:ascii="Montserrat" w:hAnsi="Montserrat"/>
          <w:b/>
          <w:bCs/>
          <w:sz w:val="20"/>
        </w:rPr>
        <w:t>:</w:t>
      </w:r>
    </w:p>
    <w:p w14:paraId="63FE5C00" w14:textId="77777777" w:rsidR="00FE03D1" w:rsidRPr="0099661A" w:rsidRDefault="00FE03D1" w:rsidP="00FE03D1">
      <w:pPr>
        <w:spacing w:after="0" w:line="240" w:lineRule="auto"/>
        <w:rPr>
          <w:rFonts w:ascii="Montserrat" w:hAnsi="Montserrat"/>
          <w:sz w:val="20"/>
        </w:rPr>
      </w:pPr>
      <w:r>
        <w:rPr>
          <w:rFonts w:ascii="Montserrat" w:hAnsi="Montserrat"/>
          <w:sz w:val="20"/>
        </w:rPr>
        <w:t xml:space="preserve">                                                                                                                                                                  </w:t>
      </w:r>
      <w:r w:rsidRPr="0099661A">
        <w:rPr>
          <w:rFonts w:ascii="Montserrat" w:hAnsi="Montserrat"/>
          <w:sz w:val="20"/>
        </w:rPr>
        <w:t>1 lentelė</w:t>
      </w:r>
    </w:p>
    <w:tbl>
      <w:tblPr>
        <w:tblW w:w="9634" w:type="dxa"/>
        <w:tblCellMar>
          <w:left w:w="10" w:type="dxa"/>
          <w:right w:w="10" w:type="dxa"/>
        </w:tblCellMar>
        <w:tblLook w:val="0000" w:firstRow="0" w:lastRow="0" w:firstColumn="0" w:lastColumn="0" w:noHBand="0" w:noVBand="0"/>
      </w:tblPr>
      <w:tblGrid>
        <w:gridCol w:w="617"/>
        <w:gridCol w:w="4130"/>
        <w:gridCol w:w="749"/>
        <w:gridCol w:w="1466"/>
        <w:gridCol w:w="1156"/>
        <w:gridCol w:w="1516"/>
      </w:tblGrid>
      <w:tr w:rsidR="00FE03D1" w:rsidRPr="005E2B2D" w14:paraId="5198CB52" w14:textId="77777777" w:rsidTr="00487FBB">
        <w:tc>
          <w:tcPr>
            <w:tcW w:w="6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01C465D" w14:textId="77777777" w:rsidR="00FE03D1" w:rsidRPr="00DD3172" w:rsidRDefault="00FE03D1" w:rsidP="004E70B8">
            <w:pPr>
              <w:spacing w:after="0" w:line="240" w:lineRule="auto"/>
              <w:jc w:val="center"/>
              <w:rPr>
                <w:rFonts w:ascii="Montserrat" w:hAnsi="Montserrat" w:cs="Times New Roman"/>
                <w:b/>
                <w:sz w:val="20"/>
                <w:szCs w:val="20"/>
                <w:lang w:eastAsia="en-US"/>
              </w:rPr>
            </w:pPr>
            <w:bookmarkStart w:id="1" w:name="_Hlk136618461"/>
            <w:r w:rsidRPr="00DD3172">
              <w:rPr>
                <w:rFonts w:ascii="Montserrat" w:hAnsi="Montserrat" w:cs="Times New Roman"/>
                <w:b/>
                <w:sz w:val="20"/>
                <w:szCs w:val="20"/>
                <w:lang w:eastAsia="en-US"/>
              </w:rPr>
              <w:t>Eil. Nr.</w:t>
            </w:r>
          </w:p>
        </w:tc>
        <w:tc>
          <w:tcPr>
            <w:tcW w:w="413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7C439DF"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Pavadinimas</w:t>
            </w:r>
          </w:p>
        </w:tc>
        <w:tc>
          <w:tcPr>
            <w:tcW w:w="74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DED02EB"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Mato</w:t>
            </w:r>
          </w:p>
          <w:p w14:paraId="1895C239" w14:textId="77777777" w:rsidR="00FE03D1" w:rsidRPr="00DD3172" w:rsidRDefault="00FE03D1" w:rsidP="004E70B8">
            <w:pPr>
              <w:spacing w:after="0" w:line="240" w:lineRule="auto"/>
              <w:jc w:val="center"/>
              <w:rPr>
                <w:rFonts w:ascii="Montserrat" w:hAnsi="Montserrat" w:cs="Times New Roman"/>
                <w:b/>
                <w:sz w:val="20"/>
                <w:szCs w:val="20"/>
                <w:lang w:eastAsia="en-US"/>
              </w:rPr>
            </w:pPr>
            <w:r w:rsidRPr="00DD3172">
              <w:rPr>
                <w:rFonts w:ascii="Montserrat" w:hAnsi="Montserrat" w:cs="Times New Roman"/>
                <w:b/>
                <w:sz w:val="20"/>
                <w:szCs w:val="20"/>
                <w:lang w:eastAsia="en-US"/>
              </w:rPr>
              <w:t>vnt.</w:t>
            </w:r>
          </w:p>
        </w:tc>
        <w:tc>
          <w:tcPr>
            <w:tcW w:w="1466" w:type="dxa"/>
            <w:tcBorders>
              <w:top w:val="single" w:sz="4" w:space="0" w:color="000000"/>
              <w:left w:val="single" w:sz="4" w:space="0" w:color="000000"/>
              <w:bottom w:val="single" w:sz="4" w:space="0" w:color="000000"/>
              <w:right w:val="single" w:sz="4" w:space="0" w:color="auto"/>
            </w:tcBorders>
            <w:shd w:val="clear" w:color="auto" w:fill="D9E2F3" w:themeFill="accent1" w:themeFillTint="33"/>
            <w:tcMar>
              <w:top w:w="0" w:type="dxa"/>
              <w:left w:w="108" w:type="dxa"/>
              <w:bottom w:w="0" w:type="dxa"/>
              <w:right w:w="108" w:type="dxa"/>
            </w:tcMar>
            <w:vAlign w:val="center"/>
          </w:tcPr>
          <w:p w14:paraId="2DA6A3E7" w14:textId="77777777" w:rsidR="00C97A38"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 </w:t>
            </w:r>
            <w:r w:rsidR="00C97A38">
              <w:rPr>
                <w:rFonts w:ascii="Montserrat" w:hAnsi="Montserrat" w:cs="Times New Roman"/>
                <w:b/>
                <w:sz w:val="20"/>
                <w:szCs w:val="20"/>
                <w:lang w:eastAsia="en-US"/>
              </w:rPr>
              <w:t>Maksimalus</w:t>
            </w:r>
          </w:p>
          <w:p w14:paraId="4448B7CF" w14:textId="781FEE58" w:rsidR="00FE03D1" w:rsidRPr="00DD3172" w:rsidRDefault="00A334E3"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K</w:t>
            </w:r>
            <w:r w:rsidR="00FE03D1" w:rsidRPr="00DD3172">
              <w:rPr>
                <w:rFonts w:ascii="Montserrat" w:hAnsi="Montserrat" w:cs="Times New Roman"/>
                <w:b/>
                <w:sz w:val="20"/>
                <w:szCs w:val="20"/>
                <w:lang w:eastAsia="en-US"/>
              </w:rPr>
              <w:t>iekis</w:t>
            </w:r>
            <w:r>
              <w:rPr>
                <w:rFonts w:ascii="Montserrat" w:hAnsi="Montserrat" w:cs="Times New Roman"/>
                <w:b/>
                <w:sz w:val="20"/>
                <w:szCs w:val="20"/>
                <w:lang w:eastAsia="en-US"/>
              </w:rPr>
              <w:t>*</w:t>
            </w:r>
            <w:r w:rsidR="00FE03D1" w:rsidRPr="00DD3172">
              <w:rPr>
                <w:rFonts w:ascii="Montserrat" w:hAnsi="Montserrat" w:cs="Times New Roman"/>
                <w:b/>
                <w:sz w:val="20"/>
                <w:szCs w:val="20"/>
                <w:lang w:eastAsia="en-US"/>
              </w:rPr>
              <w:t xml:space="preserve"> </w:t>
            </w:r>
          </w:p>
        </w:tc>
        <w:tc>
          <w:tcPr>
            <w:tcW w:w="1156"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03405F8F" w14:textId="59DFC9C2" w:rsidR="00FE03D1" w:rsidRPr="00DD3172"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Vieneto </w:t>
            </w:r>
            <w:r w:rsidR="00A334E3">
              <w:rPr>
                <w:rFonts w:ascii="Montserrat" w:hAnsi="Montserrat" w:cs="Times New Roman"/>
                <w:b/>
                <w:sz w:val="20"/>
                <w:szCs w:val="20"/>
                <w:lang w:eastAsia="en-US"/>
              </w:rPr>
              <w:t>į</w:t>
            </w:r>
            <w:r>
              <w:rPr>
                <w:rFonts w:ascii="Montserrat" w:hAnsi="Montserrat" w:cs="Times New Roman"/>
                <w:b/>
                <w:sz w:val="20"/>
                <w:szCs w:val="20"/>
                <w:lang w:eastAsia="en-US"/>
              </w:rPr>
              <w:t>kain</w:t>
            </w:r>
            <w:r w:rsidR="00A334E3">
              <w:rPr>
                <w:rFonts w:ascii="Montserrat" w:hAnsi="Montserrat" w:cs="Times New Roman"/>
                <w:b/>
                <w:sz w:val="20"/>
                <w:szCs w:val="20"/>
                <w:lang w:eastAsia="en-US"/>
              </w:rPr>
              <w:t>is</w:t>
            </w:r>
            <w:r>
              <w:rPr>
                <w:rFonts w:ascii="Montserrat" w:hAnsi="Montserrat" w:cs="Times New Roman"/>
                <w:b/>
                <w:sz w:val="20"/>
                <w:szCs w:val="20"/>
                <w:lang w:eastAsia="en-US"/>
              </w:rPr>
              <w:t xml:space="preserve">, </w:t>
            </w:r>
            <w:r w:rsidRPr="00FE03D1">
              <w:rPr>
                <w:rFonts w:ascii="Montserrat" w:hAnsi="Montserrat" w:cs="Times New Roman"/>
                <w:b/>
                <w:sz w:val="20"/>
                <w:szCs w:val="20"/>
                <w:lang w:eastAsia="en-US"/>
              </w:rPr>
              <w:t>EUR be PVM</w:t>
            </w:r>
          </w:p>
        </w:tc>
        <w:tc>
          <w:tcPr>
            <w:tcW w:w="151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4C05565" w14:textId="031978EA" w:rsidR="00FE03D1" w:rsidRPr="00DD3172" w:rsidRDefault="00FE03D1" w:rsidP="004E70B8">
            <w:pPr>
              <w:spacing w:after="0" w:line="240" w:lineRule="auto"/>
              <w:jc w:val="center"/>
              <w:rPr>
                <w:rFonts w:ascii="Montserrat" w:hAnsi="Montserrat" w:cs="Times New Roman"/>
                <w:b/>
                <w:sz w:val="20"/>
                <w:szCs w:val="20"/>
                <w:lang w:eastAsia="en-US"/>
              </w:rPr>
            </w:pPr>
            <w:r>
              <w:rPr>
                <w:rFonts w:ascii="Montserrat" w:hAnsi="Montserrat" w:cs="Times New Roman"/>
                <w:b/>
                <w:sz w:val="20"/>
                <w:szCs w:val="20"/>
                <w:lang w:eastAsia="en-US"/>
              </w:rPr>
              <w:t xml:space="preserve">Bendra kaina, </w:t>
            </w:r>
            <w:r w:rsidRPr="00DD3172">
              <w:rPr>
                <w:rFonts w:ascii="Montserrat" w:hAnsi="Montserrat" w:cs="Times New Roman"/>
                <w:b/>
                <w:sz w:val="20"/>
                <w:szCs w:val="20"/>
                <w:lang w:eastAsia="en-US"/>
              </w:rPr>
              <w:t>EUR be PVM</w:t>
            </w:r>
          </w:p>
        </w:tc>
      </w:tr>
      <w:tr w:rsidR="00FE03D1" w:rsidRPr="005E2B2D" w14:paraId="1137DBFD" w14:textId="77777777" w:rsidTr="00487FBB">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CFB80" w14:textId="77777777" w:rsidR="00FE03D1" w:rsidRPr="005E2B2D" w:rsidRDefault="00FE03D1" w:rsidP="004E70B8">
            <w:pPr>
              <w:spacing w:after="0" w:line="240" w:lineRule="auto"/>
              <w:jc w:val="center"/>
              <w:rPr>
                <w:rFonts w:ascii="Montserrat" w:hAnsi="Montserrat" w:cs="Times New Roman"/>
                <w:color w:val="000000"/>
                <w:sz w:val="20"/>
                <w:szCs w:val="20"/>
                <w:lang w:eastAsia="en-US"/>
              </w:rPr>
            </w:pPr>
            <w:r w:rsidRPr="005E2B2D">
              <w:rPr>
                <w:rFonts w:ascii="Montserrat" w:hAnsi="Montserrat" w:cs="Times New Roman"/>
                <w:color w:val="000000"/>
                <w:sz w:val="20"/>
                <w:szCs w:val="20"/>
                <w:lang w:eastAsia="en-US"/>
              </w:rPr>
              <w:t>1</w:t>
            </w:r>
          </w:p>
        </w:tc>
        <w:tc>
          <w:tcPr>
            <w:tcW w:w="4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9613A" w14:textId="77777777" w:rsidR="00FE03D1" w:rsidRPr="005E2B2D" w:rsidRDefault="00FE03D1" w:rsidP="004E70B8">
            <w:pPr>
              <w:spacing w:after="0" w:line="240" w:lineRule="auto"/>
              <w:jc w:val="center"/>
              <w:rPr>
                <w:rFonts w:ascii="Montserrat" w:eastAsia="Times New Roman" w:hAnsi="Montserrat" w:cs="Times New Roman"/>
                <w:color w:val="000000"/>
                <w:sz w:val="20"/>
                <w:szCs w:val="20"/>
              </w:rPr>
            </w:pPr>
            <w:r w:rsidRPr="005E2B2D">
              <w:rPr>
                <w:rFonts w:ascii="Montserrat" w:eastAsia="Times New Roman" w:hAnsi="Montserrat" w:cs="Times New Roman"/>
                <w:color w:val="000000"/>
                <w:sz w:val="20"/>
                <w:szCs w:val="20"/>
              </w:rPr>
              <w:t>2</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3AE23" w14:textId="77777777" w:rsidR="00FE03D1" w:rsidRPr="005E2B2D" w:rsidRDefault="00FE03D1" w:rsidP="004E70B8">
            <w:pPr>
              <w:spacing w:after="0" w:line="240" w:lineRule="auto"/>
              <w:jc w:val="center"/>
              <w:rPr>
                <w:rFonts w:ascii="Montserrat" w:hAnsi="Montserrat" w:cs="Times New Roman"/>
                <w:sz w:val="20"/>
                <w:szCs w:val="20"/>
              </w:rPr>
            </w:pPr>
            <w:r w:rsidRPr="005E2B2D">
              <w:rPr>
                <w:rFonts w:ascii="Montserrat" w:hAnsi="Montserrat" w:cs="Times New Roman"/>
                <w:sz w:val="20"/>
                <w:szCs w:val="20"/>
              </w:rPr>
              <w:t>3</w:t>
            </w:r>
          </w:p>
        </w:tc>
        <w:tc>
          <w:tcPr>
            <w:tcW w:w="146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99C33CE" w14:textId="77777777" w:rsidR="00FE03D1" w:rsidRPr="005E2B2D" w:rsidRDefault="00FE03D1" w:rsidP="004E70B8">
            <w:pPr>
              <w:spacing w:after="0" w:line="240" w:lineRule="auto"/>
              <w:jc w:val="center"/>
              <w:rPr>
                <w:rFonts w:ascii="Montserrat" w:hAnsi="Montserrat" w:cs="Times New Roman"/>
                <w:color w:val="000000"/>
                <w:sz w:val="20"/>
                <w:szCs w:val="20"/>
                <w:lang w:eastAsia="en-US"/>
              </w:rPr>
            </w:pPr>
            <w:r w:rsidRPr="005E2B2D">
              <w:rPr>
                <w:rFonts w:ascii="Montserrat" w:hAnsi="Montserrat" w:cs="Times New Roman"/>
                <w:color w:val="000000"/>
                <w:sz w:val="20"/>
                <w:szCs w:val="20"/>
                <w:lang w:eastAsia="en-US"/>
              </w:rPr>
              <w:t>4</w:t>
            </w:r>
          </w:p>
        </w:tc>
        <w:tc>
          <w:tcPr>
            <w:tcW w:w="1156" w:type="dxa"/>
            <w:tcBorders>
              <w:top w:val="single" w:sz="4" w:space="0" w:color="000000"/>
              <w:left w:val="single" w:sz="4" w:space="0" w:color="auto"/>
              <w:bottom w:val="single" w:sz="4" w:space="0" w:color="000000"/>
              <w:right w:val="single" w:sz="4" w:space="0" w:color="000000"/>
            </w:tcBorders>
            <w:shd w:val="clear" w:color="auto" w:fill="auto"/>
          </w:tcPr>
          <w:p w14:paraId="44A48468" w14:textId="738513AE" w:rsidR="00FE03D1" w:rsidRPr="005E2B2D" w:rsidRDefault="00143EEB" w:rsidP="00FE03D1">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5</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C3D6D" w14:textId="61CF26D8" w:rsidR="00FE03D1" w:rsidRPr="005E2B2D" w:rsidRDefault="00143EEB"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6</w:t>
            </w:r>
          </w:p>
          <w:p w14:paraId="014D6567" w14:textId="77777777" w:rsidR="00FE03D1" w:rsidRPr="005E2B2D" w:rsidRDefault="00FE03D1" w:rsidP="004E70B8">
            <w:pPr>
              <w:spacing w:after="0" w:line="240" w:lineRule="auto"/>
              <w:jc w:val="center"/>
              <w:rPr>
                <w:rFonts w:ascii="Montserrat" w:hAnsi="Montserrat" w:cs="Times New Roman"/>
                <w:bCs/>
                <w:color w:val="000000"/>
                <w:sz w:val="20"/>
                <w:szCs w:val="20"/>
                <w:lang w:eastAsia="en-US"/>
              </w:rPr>
            </w:pPr>
          </w:p>
        </w:tc>
      </w:tr>
      <w:tr w:rsidR="00FE03D1" w:rsidRPr="005E2B2D" w14:paraId="2E9BFD78" w14:textId="77777777" w:rsidTr="00487FBB">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3BE6" w14:textId="77777777" w:rsidR="00FE03D1" w:rsidRPr="005E2B2D" w:rsidRDefault="00FE03D1"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1.</w:t>
            </w:r>
          </w:p>
        </w:tc>
        <w:tc>
          <w:tcPr>
            <w:tcW w:w="4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9B45F" w14:textId="0A9EE456" w:rsidR="00FE03D1" w:rsidRPr="00355F49" w:rsidRDefault="00FE03D1" w:rsidP="004E70B8">
            <w:pPr>
              <w:spacing w:after="0" w:line="240" w:lineRule="auto"/>
              <w:jc w:val="both"/>
              <w:rPr>
                <w:rFonts w:ascii="Montserrat" w:hAnsi="Montserrat" w:cs="Times New Roman"/>
                <w:bCs/>
                <w:sz w:val="20"/>
                <w:szCs w:val="20"/>
              </w:rPr>
            </w:pPr>
            <w:r w:rsidRPr="00FE03D1">
              <w:rPr>
                <w:rFonts w:ascii="Montserrat" w:hAnsi="Montserrat" w:cs="Times New Roman"/>
                <w:bCs/>
                <w:sz w:val="20"/>
                <w:szCs w:val="20"/>
              </w:rPr>
              <w:t>Viešojo transporto keleivių informavimo švieslentė su operacine sistema ir programine įranga bei švieslenčių įrengimo darbais</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95920" w14:textId="77777777" w:rsidR="00FE03D1" w:rsidRPr="005E2B2D" w:rsidRDefault="00FE03D1" w:rsidP="004E70B8">
            <w:pPr>
              <w:spacing w:after="0" w:line="240" w:lineRule="auto"/>
              <w:jc w:val="center"/>
              <w:rPr>
                <w:rFonts w:ascii="Montserrat" w:hAnsi="Montserrat" w:cs="Times New Roman"/>
                <w:sz w:val="20"/>
                <w:szCs w:val="20"/>
              </w:rPr>
            </w:pPr>
            <w:r>
              <w:rPr>
                <w:rFonts w:ascii="Montserrat" w:hAnsi="Montserrat" w:cs="Times New Roman"/>
                <w:sz w:val="20"/>
                <w:szCs w:val="20"/>
              </w:rPr>
              <w:t>vnt.</w:t>
            </w:r>
          </w:p>
        </w:tc>
        <w:tc>
          <w:tcPr>
            <w:tcW w:w="146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75CC9B8" w14:textId="41C9625B" w:rsidR="00FE03D1" w:rsidRPr="002E4741" w:rsidRDefault="00AA13D4" w:rsidP="004E70B8">
            <w:pPr>
              <w:spacing w:after="0" w:line="240" w:lineRule="auto"/>
              <w:jc w:val="center"/>
              <w:rPr>
                <w:rFonts w:ascii="Montserrat" w:hAnsi="Montserrat" w:cs="Times New Roman"/>
                <w:color w:val="000000"/>
                <w:sz w:val="20"/>
                <w:szCs w:val="20"/>
                <w:lang w:eastAsia="en-US"/>
              </w:rPr>
            </w:pPr>
            <w:r>
              <w:rPr>
                <w:rFonts w:ascii="Montserrat" w:hAnsi="Montserrat" w:cs="Times New Roman"/>
                <w:color w:val="000000"/>
                <w:sz w:val="20"/>
                <w:szCs w:val="20"/>
                <w:lang w:eastAsia="en-US"/>
              </w:rPr>
              <w:t>15</w:t>
            </w:r>
          </w:p>
        </w:tc>
        <w:tc>
          <w:tcPr>
            <w:tcW w:w="1156" w:type="dxa"/>
            <w:tcBorders>
              <w:top w:val="single" w:sz="4" w:space="0" w:color="000000"/>
              <w:left w:val="single" w:sz="4" w:space="0" w:color="auto"/>
              <w:bottom w:val="single" w:sz="4" w:space="0" w:color="000000"/>
              <w:right w:val="single" w:sz="4" w:space="0" w:color="000000"/>
            </w:tcBorders>
            <w:shd w:val="clear" w:color="auto" w:fill="auto"/>
          </w:tcPr>
          <w:p w14:paraId="281C7155" w14:textId="77777777" w:rsidR="00FE03D1" w:rsidRPr="002E4741" w:rsidRDefault="00FE03D1" w:rsidP="004E70B8">
            <w:pPr>
              <w:spacing w:after="0" w:line="240" w:lineRule="auto"/>
              <w:jc w:val="center"/>
              <w:rPr>
                <w:rFonts w:ascii="Montserrat" w:hAnsi="Montserrat" w:cs="Times New Roman"/>
                <w:color w:val="000000"/>
                <w:sz w:val="20"/>
                <w:szCs w:val="20"/>
                <w:lang w:eastAsia="en-US"/>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39D07" w14:textId="1E93D343"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008490E9" w14:textId="77777777" w:rsidTr="00487FBB">
        <w:tc>
          <w:tcPr>
            <w:tcW w:w="8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D0BFD" w14:textId="0EF3F9E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 xml:space="preserve">Bendra </w:t>
            </w:r>
            <w:r w:rsidR="0020128A">
              <w:rPr>
                <w:rFonts w:ascii="Montserrat" w:hAnsi="Montserrat" w:cs="Arial"/>
                <w:sz w:val="20"/>
                <w:szCs w:val="20"/>
              </w:rPr>
              <w:t xml:space="preserve">(palyginamoji) </w:t>
            </w:r>
            <w:r w:rsidRPr="006C5AB4">
              <w:rPr>
                <w:rFonts w:ascii="Montserrat" w:hAnsi="Montserrat" w:cs="Arial"/>
                <w:sz w:val="20"/>
                <w:szCs w:val="20"/>
              </w:rPr>
              <w:t>pasiūlymo kaina, Eur be PVM (du skaičiai po kablelio):</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1C30C"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5302F676" w14:textId="77777777" w:rsidTr="00487FBB">
        <w:tc>
          <w:tcPr>
            <w:tcW w:w="8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7DD2F" w14:textId="7777777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PVM tarifas proc*:</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D4A2A"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7C355A12" w14:textId="77777777" w:rsidTr="00487FBB">
        <w:tc>
          <w:tcPr>
            <w:tcW w:w="8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5F877" w14:textId="77777777"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PVM suma, Eur (du skaičiai po kablelio):</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9C0C6"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tr w:rsidR="00FE03D1" w:rsidRPr="005E2B2D" w14:paraId="1CE44745" w14:textId="77777777" w:rsidTr="00487FBB">
        <w:tc>
          <w:tcPr>
            <w:tcW w:w="81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D6531" w14:textId="0690C023" w:rsidR="00FE03D1" w:rsidRPr="006C5AB4" w:rsidRDefault="00FE03D1" w:rsidP="004E70B8">
            <w:pPr>
              <w:spacing w:after="0" w:line="240" w:lineRule="auto"/>
              <w:jc w:val="right"/>
              <w:rPr>
                <w:rFonts w:ascii="Montserrat" w:hAnsi="Montserrat" w:cs="Times New Roman"/>
                <w:b/>
                <w:bCs/>
                <w:color w:val="000000"/>
                <w:sz w:val="20"/>
                <w:szCs w:val="20"/>
                <w:lang w:eastAsia="en-US"/>
              </w:rPr>
            </w:pPr>
            <w:r w:rsidRPr="006C5AB4">
              <w:rPr>
                <w:rFonts w:ascii="Montserrat" w:hAnsi="Montserrat" w:cs="Arial"/>
                <w:sz w:val="20"/>
                <w:szCs w:val="20"/>
              </w:rPr>
              <w:t xml:space="preserve">Bendra </w:t>
            </w:r>
            <w:r w:rsidR="0020128A">
              <w:rPr>
                <w:rFonts w:ascii="Montserrat" w:hAnsi="Montserrat" w:cs="Arial"/>
                <w:sz w:val="20"/>
                <w:szCs w:val="20"/>
              </w:rPr>
              <w:t xml:space="preserve">(palyginamoji) </w:t>
            </w:r>
            <w:r w:rsidRPr="006C5AB4">
              <w:rPr>
                <w:rFonts w:ascii="Montserrat" w:hAnsi="Montserrat" w:cs="Arial"/>
                <w:sz w:val="20"/>
                <w:szCs w:val="20"/>
              </w:rPr>
              <w:t>pasiūlymo kaina, Eur su PVM (du skaičiai po kablelio):</w:t>
            </w:r>
          </w:p>
        </w:tc>
        <w:tc>
          <w:tcPr>
            <w:tcW w:w="1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FDDFE" w14:textId="77777777" w:rsidR="00FE03D1" w:rsidRPr="005E2B2D" w:rsidRDefault="00FE03D1" w:rsidP="004E70B8">
            <w:pPr>
              <w:spacing w:after="0" w:line="240" w:lineRule="auto"/>
              <w:jc w:val="both"/>
              <w:rPr>
                <w:rFonts w:ascii="Montserrat" w:hAnsi="Montserrat" w:cs="Times New Roman"/>
                <w:b/>
                <w:color w:val="000000"/>
                <w:sz w:val="20"/>
                <w:szCs w:val="20"/>
                <w:lang w:eastAsia="en-US"/>
              </w:rPr>
            </w:pPr>
          </w:p>
        </w:tc>
      </w:tr>
      <w:bookmarkEnd w:id="1"/>
    </w:tbl>
    <w:p w14:paraId="142BA180" w14:textId="77777777" w:rsidR="00487FBB" w:rsidRDefault="00487FBB" w:rsidP="00FE03D1">
      <w:pPr>
        <w:suppressAutoHyphens/>
        <w:spacing w:after="0" w:line="240" w:lineRule="auto"/>
        <w:jc w:val="both"/>
        <w:rPr>
          <w:rFonts w:ascii="Montserrat" w:hAnsi="Montserrat" w:cs="Times New Roman"/>
          <w:b/>
          <w:bCs/>
          <w:i/>
          <w:iCs/>
          <w:color w:val="FF0000"/>
          <w:sz w:val="20"/>
          <w:szCs w:val="20"/>
        </w:rPr>
      </w:pPr>
    </w:p>
    <w:p w14:paraId="125D5C3C" w14:textId="588C612C" w:rsidR="00FE03D1" w:rsidRDefault="00FE03D1" w:rsidP="00FE03D1">
      <w:pPr>
        <w:suppressAutoHyphens/>
        <w:spacing w:after="0" w:line="240" w:lineRule="auto"/>
        <w:ind w:firstLine="567"/>
        <w:jc w:val="both"/>
        <w:rPr>
          <w:rFonts w:ascii="Montserrat" w:eastAsia="Times New Roman" w:hAnsi="Montserrat" w:cs="Times New Roman"/>
          <w:b/>
          <w:bCs/>
          <w:sz w:val="20"/>
          <w:szCs w:val="20"/>
          <w:lang w:eastAsia="en-US"/>
        </w:rPr>
      </w:pPr>
      <w:r w:rsidRPr="004379EE">
        <w:rPr>
          <w:rFonts w:ascii="Montserrat" w:eastAsia="Times New Roman" w:hAnsi="Montserrat" w:cs="Times New Roman"/>
          <w:b/>
          <w:bCs/>
          <w:sz w:val="20"/>
          <w:szCs w:val="20"/>
          <w:lang w:eastAsia="en-US"/>
        </w:rPr>
        <w:t>Kaina su PVM ______________________________________________________________Eur (žodžiais)</w:t>
      </w:r>
    </w:p>
    <w:p w14:paraId="76362B50" w14:textId="77777777" w:rsidR="006759F2" w:rsidRPr="004379EE" w:rsidRDefault="006759F2" w:rsidP="00FE03D1">
      <w:pPr>
        <w:suppressAutoHyphens/>
        <w:spacing w:after="0" w:line="240" w:lineRule="auto"/>
        <w:ind w:firstLine="567"/>
        <w:jc w:val="both"/>
        <w:rPr>
          <w:rFonts w:ascii="Montserrat" w:eastAsia="Times New Roman" w:hAnsi="Montserrat" w:cs="Times New Roman"/>
          <w:b/>
          <w:bCs/>
          <w:sz w:val="20"/>
          <w:szCs w:val="20"/>
          <w:lang w:eastAsia="en-US"/>
        </w:rPr>
      </w:pPr>
    </w:p>
    <w:p w14:paraId="01F96D27" w14:textId="5A898B7C" w:rsidR="006759F2" w:rsidRPr="00E56A3C" w:rsidRDefault="006759F2" w:rsidP="00E56A3C">
      <w:pPr>
        <w:spacing w:line="240" w:lineRule="auto"/>
        <w:jc w:val="both"/>
        <w:rPr>
          <w:rFonts w:ascii="Montserrat" w:eastAsia="Times New Roman" w:hAnsi="Montserrat" w:cs="Times New Roman"/>
          <w:b/>
          <w:bCs/>
          <w:i/>
          <w:iCs/>
          <w:sz w:val="20"/>
          <w:szCs w:val="20"/>
          <w:lang w:eastAsia="en-US"/>
        </w:rPr>
      </w:pPr>
      <w:r w:rsidRPr="00E56A3C">
        <w:rPr>
          <w:rFonts w:ascii="Montserrat" w:eastAsia="Times New Roman" w:hAnsi="Montserrat" w:cs="Times New Roman"/>
          <w:b/>
          <w:bCs/>
          <w:i/>
          <w:iCs/>
          <w:sz w:val="20"/>
          <w:szCs w:val="20"/>
          <w:lang w:eastAsia="en-US"/>
        </w:rPr>
        <w:t>Pastaba. Nurodyti kiekiai yra skirti tik pasiūlymo kainai apskaičiuoti. Tikslūs perkamų prekių kiekiai priklausys nuo perkančiosios organizacijos poreikio. Perkančioji organizacija neįsipareigoja nupirkti visų pasiūlymo formoje numatytų paslaugų, prekių pozicijų ir/ar kiekio.</w:t>
      </w:r>
    </w:p>
    <w:p w14:paraId="285AC260" w14:textId="77777777" w:rsidR="00FE03D1" w:rsidRPr="008F4E06" w:rsidRDefault="00FE03D1" w:rsidP="00FE03D1">
      <w:pPr>
        <w:spacing w:after="0" w:line="240" w:lineRule="auto"/>
        <w:ind w:firstLine="567"/>
        <w:jc w:val="both"/>
        <w:rPr>
          <w:rFonts w:ascii="Montserrat" w:eastAsia="Times New Roman" w:hAnsi="Montserrat" w:cs="Times New Roman"/>
          <w:sz w:val="20"/>
          <w:szCs w:val="20"/>
          <w:lang w:eastAsia="en-US"/>
        </w:rPr>
      </w:pPr>
      <w:r w:rsidRPr="008F4E06">
        <w:rPr>
          <w:rFonts w:ascii="Montserrat" w:eastAsia="Times New Roman" w:hAnsi="Montserrat" w:cs="Times New Roman"/>
          <w:sz w:val="20"/>
          <w:szCs w:val="20"/>
          <w:lang w:eastAsia="en-US"/>
        </w:rPr>
        <w:t>Į kainą įskaityti visi tiekėjo mokami mokesčiai ir visos tiekėjo patiriamos su pasiūlymo rengimu ir su pirkimo sutarties vykdymu susijusios, tame tarpe elektroninių sąskaitų faktūrų pateikimo, išlaidos.</w:t>
      </w:r>
    </w:p>
    <w:p w14:paraId="3CDFB477" w14:textId="77777777" w:rsidR="00FE03D1" w:rsidRDefault="00FE03D1" w:rsidP="00FE03D1">
      <w:pPr>
        <w:spacing w:after="0" w:line="240" w:lineRule="auto"/>
        <w:ind w:firstLine="567"/>
        <w:jc w:val="both"/>
        <w:rPr>
          <w:rFonts w:ascii="Montserrat" w:eastAsia="Times New Roman" w:hAnsi="Montserrat" w:cs="Times New Roman"/>
          <w:i/>
          <w:sz w:val="20"/>
          <w:szCs w:val="20"/>
          <w:lang w:eastAsia="en-US"/>
        </w:rPr>
      </w:pPr>
      <w:r w:rsidRPr="008F4E06">
        <w:rPr>
          <w:rFonts w:ascii="Montserrat" w:eastAsia="Times New Roman" w:hAnsi="Montserrat" w:cs="Times New Roman"/>
          <w:i/>
          <w:sz w:val="20"/>
          <w:szCs w:val="20"/>
          <w:lang w:eastAsia="en-US"/>
        </w:rPr>
        <w:t>*Tais atvejais, kai pagal galiojančius teisės aktus dalyviui nereikia mokėti PVM, jis nurodo bendrą pasiūlymo kainą be PVM ir priežastis, dėl kurių PVM nemoka.</w:t>
      </w:r>
    </w:p>
    <w:p w14:paraId="6D1B2008" w14:textId="77777777" w:rsidR="00FE03D1" w:rsidRDefault="00FE03D1" w:rsidP="00FE03D1">
      <w:pPr>
        <w:spacing w:after="0" w:line="240" w:lineRule="auto"/>
        <w:ind w:firstLine="567"/>
        <w:jc w:val="both"/>
        <w:rPr>
          <w:rFonts w:ascii="Montserrat" w:eastAsia="Times New Roman" w:hAnsi="Montserrat" w:cs="Times New Roman"/>
          <w:sz w:val="20"/>
          <w:szCs w:val="20"/>
          <w:lang w:eastAsia="en-US"/>
        </w:rPr>
      </w:pPr>
      <w:r w:rsidRPr="00CC6984">
        <w:rPr>
          <w:rFonts w:ascii="Montserrat" w:eastAsia="Times New Roman" w:hAnsi="Montserrat" w:cs="Times New Roman"/>
          <w:sz w:val="20"/>
          <w:szCs w:val="20"/>
          <w:lang w:eastAsia="en-US"/>
        </w:rPr>
        <w:t xml:space="preserve">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w:t>
      </w:r>
      <w:r>
        <w:rPr>
          <w:rFonts w:ascii="Montserrat" w:eastAsia="Times New Roman" w:hAnsi="Montserrat" w:cs="Times New Roman"/>
          <w:sz w:val="20"/>
          <w:szCs w:val="20"/>
          <w:lang w:eastAsia="en-US"/>
        </w:rPr>
        <w:t>atliekamais darbais</w:t>
      </w:r>
      <w:r w:rsidRPr="00CC6984">
        <w:rPr>
          <w:rFonts w:ascii="Montserrat" w:eastAsia="Times New Roman" w:hAnsi="Montserrat" w:cs="Times New Roman"/>
          <w:sz w:val="20"/>
          <w:szCs w:val="20"/>
          <w:lang w:eastAsia="en-US"/>
        </w:rPr>
        <w:t>/ Paslaugų teikimu.</w:t>
      </w:r>
    </w:p>
    <w:p w14:paraId="5FB5A27F" w14:textId="77777777" w:rsidR="001B17E6" w:rsidRDefault="001B17E6" w:rsidP="00FE03D1">
      <w:pPr>
        <w:spacing w:after="0" w:line="240" w:lineRule="auto"/>
        <w:ind w:firstLine="567"/>
        <w:jc w:val="both"/>
        <w:rPr>
          <w:rFonts w:ascii="Montserrat" w:eastAsia="Times New Roman" w:hAnsi="Montserrat" w:cs="Times New Roman"/>
          <w:sz w:val="20"/>
          <w:szCs w:val="20"/>
          <w:lang w:eastAsia="en-US"/>
        </w:rPr>
      </w:pPr>
    </w:p>
    <w:p w14:paraId="5641785E" w14:textId="1EF1AEF8" w:rsidR="001B17E6" w:rsidRDefault="001B17E6" w:rsidP="00FE03D1">
      <w:pPr>
        <w:spacing w:after="0" w:line="240" w:lineRule="auto"/>
        <w:ind w:firstLine="567"/>
        <w:jc w:val="both"/>
        <w:rPr>
          <w:rFonts w:ascii="Montserrat" w:eastAsia="Times New Roman" w:hAnsi="Montserrat" w:cs="Times New Roman"/>
          <w:b/>
          <w:bCs/>
          <w:sz w:val="20"/>
          <w:szCs w:val="20"/>
          <w:lang w:eastAsia="en-US"/>
        </w:rPr>
      </w:pPr>
      <w:r w:rsidRPr="00F75D1B">
        <w:rPr>
          <w:rFonts w:ascii="Montserrat" w:eastAsia="Times New Roman" w:hAnsi="Montserrat" w:cs="Times New Roman"/>
          <w:b/>
          <w:bCs/>
          <w:sz w:val="20"/>
          <w:szCs w:val="20"/>
          <w:lang w:eastAsia="en-US"/>
        </w:rPr>
        <w:t>Siūlomas pirkimo objektas visiškai atitinka pirkimo dokumentuose nurodytus reikalavimus ir jo savybės tokios:</w:t>
      </w:r>
    </w:p>
    <w:p w14:paraId="2AE12D5A" w14:textId="77777777" w:rsidR="00E311B4" w:rsidRDefault="00E311B4" w:rsidP="00FE03D1">
      <w:pPr>
        <w:spacing w:after="0" w:line="240" w:lineRule="auto"/>
        <w:ind w:firstLine="567"/>
        <w:jc w:val="both"/>
        <w:rPr>
          <w:rFonts w:ascii="Montserrat" w:eastAsia="Times New Roman" w:hAnsi="Montserrat" w:cs="Times New Roman"/>
          <w:b/>
          <w:bCs/>
          <w:sz w:val="20"/>
          <w:szCs w:val="20"/>
          <w:lang w:eastAsia="en-US"/>
        </w:rPr>
      </w:pPr>
    </w:p>
    <w:tbl>
      <w:tblPr>
        <w:tblStyle w:val="TableGrid"/>
        <w:tblW w:w="10060" w:type="dxa"/>
        <w:tblLook w:val="04A0" w:firstRow="1" w:lastRow="0" w:firstColumn="1" w:lastColumn="0" w:noHBand="0" w:noVBand="1"/>
      </w:tblPr>
      <w:tblGrid>
        <w:gridCol w:w="988"/>
        <w:gridCol w:w="1984"/>
        <w:gridCol w:w="3686"/>
        <w:gridCol w:w="3402"/>
      </w:tblGrid>
      <w:tr w:rsidR="00E311B4" w:rsidRPr="00C76D63" w14:paraId="6E0E5635" w14:textId="4C26A425" w:rsidTr="00E311B4">
        <w:tc>
          <w:tcPr>
            <w:tcW w:w="988" w:type="dxa"/>
          </w:tcPr>
          <w:p w14:paraId="43082193" w14:textId="77777777" w:rsidR="00E311B4" w:rsidRPr="00C76D63" w:rsidRDefault="00E311B4" w:rsidP="00707133">
            <w:pPr>
              <w:rPr>
                <w:rFonts w:ascii="Montserrat" w:hAnsi="Montserrat"/>
                <w:b/>
              </w:rPr>
            </w:pPr>
            <w:r w:rsidRPr="00C76D63">
              <w:rPr>
                <w:rFonts w:ascii="Montserrat" w:hAnsi="Montserrat"/>
                <w:b/>
              </w:rPr>
              <w:t>Nr.</w:t>
            </w:r>
          </w:p>
        </w:tc>
        <w:tc>
          <w:tcPr>
            <w:tcW w:w="1984" w:type="dxa"/>
          </w:tcPr>
          <w:p w14:paraId="29FCDDCB" w14:textId="052E2C03" w:rsidR="00E311B4" w:rsidRPr="00C76D63" w:rsidRDefault="00E311B4" w:rsidP="00707133">
            <w:pPr>
              <w:rPr>
                <w:rFonts w:ascii="Montserrat" w:hAnsi="Montserrat"/>
                <w:b/>
              </w:rPr>
            </w:pPr>
            <w:r w:rsidRPr="00B1340D">
              <w:rPr>
                <w:rFonts w:ascii="Montserrat" w:hAnsi="Montserrat"/>
                <w:b/>
                <w:lang w:eastAsia="lt-LT"/>
              </w:rPr>
              <w:t>Parametro arba savybės pavadinimas</w:t>
            </w:r>
          </w:p>
        </w:tc>
        <w:tc>
          <w:tcPr>
            <w:tcW w:w="3686" w:type="dxa"/>
          </w:tcPr>
          <w:p w14:paraId="1D23B960" w14:textId="77777777" w:rsidR="00E311B4" w:rsidRPr="00B1340D" w:rsidRDefault="00E311B4" w:rsidP="00E311B4">
            <w:pPr>
              <w:spacing w:after="0" w:line="240" w:lineRule="auto"/>
              <w:rPr>
                <w:rFonts w:ascii="Montserrat" w:hAnsi="Montserrat"/>
                <w:b/>
              </w:rPr>
            </w:pPr>
            <w:r w:rsidRPr="00B1340D">
              <w:rPr>
                <w:rFonts w:ascii="Montserrat" w:hAnsi="Montserrat"/>
                <w:b/>
              </w:rPr>
              <w:t>Techninės specifikacijos reikalavimas</w:t>
            </w:r>
          </w:p>
          <w:p w14:paraId="64D582F8" w14:textId="4FEB9E46" w:rsidR="00E311B4" w:rsidRPr="00C76D63" w:rsidRDefault="00E311B4" w:rsidP="00E311B4">
            <w:pPr>
              <w:jc w:val="both"/>
              <w:rPr>
                <w:rFonts w:ascii="Montserrat" w:hAnsi="Montserrat"/>
                <w:b/>
              </w:rPr>
            </w:pPr>
          </w:p>
        </w:tc>
        <w:tc>
          <w:tcPr>
            <w:tcW w:w="3402" w:type="dxa"/>
          </w:tcPr>
          <w:p w14:paraId="364FAD95" w14:textId="77777777" w:rsidR="00E311B4" w:rsidRPr="00DD6C7C" w:rsidRDefault="00E311B4" w:rsidP="00E311B4">
            <w:pPr>
              <w:spacing w:after="0" w:line="240" w:lineRule="auto"/>
              <w:jc w:val="both"/>
              <w:rPr>
                <w:rFonts w:ascii="Montserrat" w:eastAsia="SimSun" w:hAnsi="Montserrat"/>
                <w:noProof/>
                <w:sz w:val="18"/>
                <w:szCs w:val="18"/>
                <w:lang w:eastAsia="lt-LT"/>
              </w:rPr>
            </w:pPr>
            <w:r w:rsidRPr="00DD6C7C">
              <w:rPr>
                <w:rFonts w:ascii="Montserrat" w:eastAsia="SimSun" w:hAnsi="Montserrat"/>
                <w:noProof/>
                <w:sz w:val="18"/>
                <w:szCs w:val="18"/>
                <w:lang w:eastAsia="lt-LT"/>
              </w:rPr>
              <w:t>Siūlomų prekių techninės charakteristikos (</w:t>
            </w:r>
            <w:r w:rsidRPr="00DD6C7C">
              <w:rPr>
                <w:rFonts w:ascii="Montserrat" w:eastAsia="SimSun" w:hAnsi="Montserrat"/>
                <w:b/>
                <w:bCs/>
                <w:noProof/>
                <w:sz w:val="18"/>
                <w:szCs w:val="18"/>
                <w:lang w:eastAsia="lt-LT"/>
              </w:rPr>
              <w:t>pildo tiekėjas</w:t>
            </w:r>
            <w:r w:rsidRPr="00DD6C7C">
              <w:rPr>
                <w:rFonts w:ascii="Montserrat" w:eastAsia="SimSun" w:hAnsi="Montserrat"/>
                <w:noProof/>
                <w:sz w:val="18"/>
                <w:szCs w:val="18"/>
                <w:lang w:eastAsia="lt-LT"/>
              </w:rPr>
              <w:t>)</w:t>
            </w:r>
          </w:p>
          <w:p w14:paraId="29C2FFDA" w14:textId="77777777" w:rsidR="00E311B4" w:rsidRDefault="00E311B4" w:rsidP="00E311B4">
            <w:pPr>
              <w:spacing w:after="0" w:line="240" w:lineRule="auto"/>
              <w:jc w:val="both"/>
              <w:rPr>
                <w:rFonts w:ascii="Montserrat" w:eastAsia="Calibri" w:hAnsi="Montserrat"/>
                <w:b/>
                <w:i/>
                <w:color w:val="002060"/>
                <w:sz w:val="18"/>
                <w:szCs w:val="18"/>
                <w:lang w:eastAsia="lt-LT"/>
              </w:rPr>
            </w:pPr>
            <w:r w:rsidRPr="00DD6C7C">
              <w:rPr>
                <w:rFonts w:ascii="Montserrat" w:eastAsia="SimSun" w:hAnsi="Montserrat"/>
                <w:noProof/>
                <w:sz w:val="18"/>
                <w:szCs w:val="18"/>
                <w:lang w:eastAsia="lt-LT"/>
              </w:rPr>
              <w:t>Siūloma reikalavimo atitikimo reikšmė</w:t>
            </w:r>
            <w:r w:rsidRPr="00DD6C7C">
              <w:rPr>
                <w:rFonts w:ascii="Montserrat" w:eastAsia="SimSun" w:hAnsi="Montserrat"/>
                <w:b/>
                <w:bCs/>
                <w:noProof/>
                <w:sz w:val="18"/>
                <w:szCs w:val="18"/>
                <w:lang w:eastAsia="lt-LT"/>
              </w:rPr>
              <w:t xml:space="preserve"> (</w:t>
            </w:r>
            <w:r w:rsidRPr="00DD6C7C">
              <w:rPr>
                <w:rFonts w:ascii="Montserrat" w:eastAsia="Calibri" w:hAnsi="Montserrat"/>
                <w:b/>
                <w:i/>
                <w:color w:val="002060"/>
                <w:sz w:val="18"/>
                <w:szCs w:val="18"/>
                <w:lang w:eastAsia="lt-LT"/>
              </w:rPr>
              <w:t>nurodyti dokume</w:t>
            </w:r>
            <w:r>
              <w:rPr>
                <w:rFonts w:ascii="Montserrat" w:eastAsia="Calibri" w:hAnsi="Montserrat"/>
                <w:b/>
                <w:i/>
                <w:color w:val="002060"/>
                <w:sz w:val="18"/>
                <w:szCs w:val="18"/>
                <w:lang w:eastAsia="lt-LT"/>
              </w:rPr>
              <w:t>nto pavadinimą, puslapio numerį  prekės atitikimo pagrindimui</w:t>
            </w:r>
            <w:r w:rsidRPr="00DD6C7C">
              <w:rPr>
                <w:rFonts w:ascii="Montserrat" w:eastAsia="Calibri" w:hAnsi="Montserrat"/>
                <w:b/>
                <w:i/>
                <w:color w:val="002060"/>
                <w:sz w:val="18"/>
                <w:szCs w:val="18"/>
                <w:lang w:eastAsia="lt-LT"/>
              </w:rPr>
              <w:t xml:space="preserve">). </w:t>
            </w:r>
          </w:p>
          <w:p w14:paraId="38DE160D" w14:textId="77777777" w:rsidR="00E311B4" w:rsidRPr="00DD6C7C" w:rsidRDefault="00E311B4" w:rsidP="00E311B4">
            <w:pPr>
              <w:spacing w:after="0" w:line="240" w:lineRule="auto"/>
              <w:jc w:val="both"/>
              <w:rPr>
                <w:rFonts w:ascii="Montserrat" w:eastAsia="Calibri" w:hAnsi="Montserrat"/>
                <w:b/>
                <w:i/>
                <w:sz w:val="18"/>
                <w:szCs w:val="18"/>
                <w:lang w:eastAsia="lt-LT"/>
              </w:rPr>
            </w:pPr>
            <w:r w:rsidRPr="00DD6C7C">
              <w:rPr>
                <w:rFonts w:ascii="Montserrat" w:eastAsia="Calibri" w:hAnsi="Montserrat"/>
                <w:b/>
                <w:i/>
                <w:sz w:val="18"/>
                <w:szCs w:val="18"/>
                <w:lang w:eastAsia="lt-LT"/>
              </w:rPr>
              <w:t>Privaloma išsamiai aprašyti siūlomą reikalavimo atitikimą.</w:t>
            </w:r>
          </w:p>
          <w:p w14:paraId="426D5BD0" w14:textId="3B00D1FB" w:rsidR="00E311B4" w:rsidRDefault="00E311B4" w:rsidP="00E311B4">
            <w:pPr>
              <w:spacing w:after="160" w:line="259" w:lineRule="auto"/>
              <w:rPr>
                <w:rFonts w:ascii="Montserrat" w:hAnsi="Montserrat"/>
                <w:b/>
              </w:rPr>
            </w:pPr>
            <w:r w:rsidRPr="00DD6C7C">
              <w:rPr>
                <w:rFonts w:ascii="Montserrat" w:eastAsia="Calibri" w:hAnsi="Montserrat"/>
                <w:b/>
                <w:i/>
                <w:sz w:val="18"/>
                <w:szCs w:val="18"/>
                <w:lang w:eastAsia="lt-LT"/>
              </w:rPr>
              <w:lastRenderedPageBreak/>
              <w:t>Pasiūlymai, kuriuose bus įrašyta „Taip/Ne“ arba „Atitinka“ bus atmesti kaip neatitinkantys reikalavimų</w:t>
            </w:r>
          </w:p>
          <w:p w14:paraId="01740D5E" w14:textId="77777777" w:rsidR="00E311B4" w:rsidRPr="00C76D63" w:rsidRDefault="00E311B4" w:rsidP="00E311B4">
            <w:pPr>
              <w:jc w:val="both"/>
              <w:rPr>
                <w:rFonts w:ascii="Montserrat" w:hAnsi="Montserrat"/>
                <w:b/>
              </w:rPr>
            </w:pPr>
          </w:p>
        </w:tc>
      </w:tr>
      <w:tr w:rsidR="00E311B4" w:rsidRPr="00C76D63" w14:paraId="342BA540" w14:textId="7C290799" w:rsidTr="00AD7AA0">
        <w:tc>
          <w:tcPr>
            <w:tcW w:w="10060" w:type="dxa"/>
            <w:gridSpan w:val="4"/>
          </w:tcPr>
          <w:p w14:paraId="4D15678D" w14:textId="3B3C9561" w:rsidR="00E311B4" w:rsidRPr="00C76D63" w:rsidRDefault="00E311B4" w:rsidP="00E311B4">
            <w:pPr>
              <w:jc w:val="center"/>
              <w:rPr>
                <w:rFonts w:ascii="Montserrat" w:hAnsi="Montserrat"/>
                <w:b/>
              </w:rPr>
            </w:pPr>
            <w:r w:rsidRPr="00C76D63">
              <w:rPr>
                <w:rFonts w:ascii="Montserrat" w:hAnsi="Montserrat"/>
                <w:b/>
              </w:rPr>
              <w:lastRenderedPageBreak/>
              <w:t>Bendrieji reikalavimai:</w:t>
            </w:r>
          </w:p>
        </w:tc>
      </w:tr>
      <w:tr w:rsidR="00E311B4" w:rsidRPr="00C76D63" w14:paraId="7239255D" w14:textId="0A71415F" w:rsidTr="00E311B4">
        <w:trPr>
          <w:trHeight w:val="300"/>
        </w:trPr>
        <w:tc>
          <w:tcPr>
            <w:tcW w:w="988" w:type="dxa"/>
          </w:tcPr>
          <w:p w14:paraId="096F6AB6" w14:textId="77777777" w:rsidR="00E311B4" w:rsidRPr="00420373" w:rsidRDefault="00E311B4" w:rsidP="00E311B4">
            <w:pPr>
              <w:pStyle w:val="ListParagraph"/>
              <w:numPr>
                <w:ilvl w:val="0"/>
                <w:numId w:val="2"/>
              </w:numPr>
              <w:tabs>
                <w:tab w:val="left" w:pos="851"/>
              </w:tabs>
              <w:ind w:left="0" w:firstLine="567"/>
              <w:rPr>
                <w:rFonts w:ascii="Montserrat" w:hAnsi="Montserrat"/>
                <w:b/>
                <w:sz w:val="20"/>
              </w:rPr>
            </w:pPr>
          </w:p>
        </w:tc>
        <w:tc>
          <w:tcPr>
            <w:tcW w:w="1984" w:type="dxa"/>
            <w:noWrap/>
            <w:hideMark/>
          </w:tcPr>
          <w:p w14:paraId="125D6F28" w14:textId="77777777" w:rsidR="00E311B4" w:rsidRPr="00C76D63" w:rsidRDefault="00E311B4" w:rsidP="00707133">
            <w:pPr>
              <w:rPr>
                <w:rFonts w:ascii="Montserrat" w:eastAsia="Times New Roman" w:hAnsi="Montserrat"/>
              </w:rPr>
            </w:pPr>
            <w:r w:rsidRPr="00C76D63">
              <w:rPr>
                <w:rFonts w:ascii="Montserrat" w:eastAsia="Times New Roman" w:hAnsi="Montserrat"/>
              </w:rPr>
              <w:t>Įrengimo vieta</w:t>
            </w:r>
          </w:p>
        </w:tc>
        <w:tc>
          <w:tcPr>
            <w:tcW w:w="3686" w:type="dxa"/>
            <w:noWrap/>
            <w:hideMark/>
          </w:tcPr>
          <w:p w14:paraId="257E1D5C" w14:textId="77777777" w:rsidR="00E311B4" w:rsidRPr="00C76D63" w:rsidRDefault="00E311B4" w:rsidP="00707133">
            <w:pPr>
              <w:rPr>
                <w:rFonts w:ascii="Montserrat" w:eastAsia="Times New Roman" w:hAnsi="Montserrat"/>
              </w:rPr>
            </w:pPr>
            <w:r w:rsidRPr="00C76D63">
              <w:rPr>
                <w:rFonts w:ascii="Montserrat" w:eastAsia="Times New Roman" w:hAnsi="Montserrat"/>
              </w:rPr>
              <w:t>Atvirame lauke.</w:t>
            </w:r>
          </w:p>
        </w:tc>
        <w:tc>
          <w:tcPr>
            <w:tcW w:w="3402" w:type="dxa"/>
          </w:tcPr>
          <w:p w14:paraId="35E58BB7" w14:textId="77777777" w:rsidR="00E311B4" w:rsidRPr="00C76D63" w:rsidRDefault="00E311B4" w:rsidP="00E311B4">
            <w:pPr>
              <w:rPr>
                <w:rFonts w:ascii="Montserrat" w:eastAsia="Times New Roman" w:hAnsi="Montserrat"/>
              </w:rPr>
            </w:pPr>
          </w:p>
        </w:tc>
      </w:tr>
      <w:tr w:rsidR="00E311B4" w:rsidRPr="00C76D63" w14:paraId="43ABBC35" w14:textId="70923172" w:rsidTr="00E311B4">
        <w:trPr>
          <w:trHeight w:val="638"/>
        </w:trPr>
        <w:tc>
          <w:tcPr>
            <w:tcW w:w="988" w:type="dxa"/>
          </w:tcPr>
          <w:p w14:paraId="155B63EA"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E14B6B0" w14:textId="77777777" w:rsidR="00E311B4" w:rsidRPr="00C76D63" w:rsidRDefault="00E311B4" w:rsidP="00707133">
            <w:pPr>
              <w:rPr>
                <w:rFonts w:ascii="Montserrat" w:eastAsia="Times New Roman" w:hAnsi="Montserrat"/>
              </w:rPr>
            </w:pPr>
            <w:r w:rsidRPr="00C76D63">
              <w:rPr>
                <w:rFonts w:ascii="Montserrat" w:eastAsia="Times New Roman" w:hAnsi="Montserrat"/>
              </w:rPr>
              <w:t>Atsparumas išorės poveikiui</w:t>
            </w:r>
          </w:p>
        </w:tc>
        <w:tc>
          <w:tcPr>
            <w:tcW w:w="3686" w:type="dxa"/>
            <w:hideMark/>
          </w:tcPr>
          <w:p w14:paraId="2BB15DFF" w14:textId="77777777" w:rsidR="00E311B4" w:rsidRDefault="00E311B4" w:rsidP="00707133">
            <w:pPr>
              <w:jc w:val="both"/>
              <w:rPr>
                <w:rFonts w:ascii="Montserrat" w:eastAsia="Times New Roman" w:hAnsi="Montserrat"/>
              </w:rPr>
            </w:pPr>
            <w:r>
              <w:rPr>
                <w:rFonts w:ascii="Montserrat" w:eastAsia="Times New Roman" w:hAnsi="Montserrat"/>
              </w:rPr>
              <w:t xml:space="preserve">Švieslentė turi būti </w:t>
            </w:r>
            <w:r w:rsidRPr="00FB11BA">
              <w:rPr>
                <w:rFonts w:ascii="Montserrat" w:eastAsia="Times New Roman" w:hAnsi="Montserrat"/>
              </w:rPr>
              <w:t>p</w:t>
            </w:r>
            <w:r w:rsidRPr="00C76D63">
              <w:rPr>
                <w:rFonts w:ascii="Montserrat" w:eastAsia="Times New Roman" w:hAnsi="Montserrat"/>
              </w:rPr>
              <w:t>ritaikyta įvairioms oro sąlygoms</w:t>
            </w:r>
            <w:r>
              <w:rPr>
                <w:rFonts w:ascii="Montserrat" w:eastAsia="Times New Roman" w:hAnsi="Montserrat"/>
              </w:rPr>
              <w:t>:</w:t>
            </w:r>
          </w:p>
          <w:p w14:paraId="4E6FD461" w14:textId="77777777" w:rsidR="00E311B4" w:rsidRDefault="00E311B4" w:rsidP="00E311B4">
            <w:pPr>
              <w:pStyle w:val="ListParagraph"/>
              <w:numPr>
                <w:ilvl w:val="1"/>
                <w:numId w:val="2"/>
              </w:numPr>
              <w:rPr>
                <w:rFonts w:ascii="Montserrat" w:hAnsi="Montserrat"/>
                <w:sz w:val="20"/>
              </w:rPr>
            </w:pPr>
            <w:r w:rsidRPr="003B3808">
              <w:rPr>
                <w:rFonts w:ascii="Montserrat" w:hAnsi="Montserrat"/>
                <w:sz w:val="20"/>
              </w:rPr>
              <w:t xml:space="preserve"> temperatūrų svyravimas</w:t>
            </w:r>
            <w:r>
              <w:rPr>
                <w:rFonts w:ascii="Montserrat" w:hAnsi="Montserrat"/>
                <w:sz w:val="20"/>
              </w:rPr>
              <w:t>;</w:t>
            </w:r>
          </w:p>
          <w:p w14:paraId="333377CA" w14:textId="77777777" w:rsidR="00E311B4" w:rsidRDefault="00E311B4" w:rsidP="00E311B4">
            <w:pPr>
              <w:pStyle w:val="ListParagraph"/>
              <w:numPr>
                <w:ilvl w:val="1"/>
                <w:numId w:val="2"/>
              </w:numPr>
              <w:rPr>
                <w:rFonts w:ascii="Montserrat" w:hAnsi="Montserrat"/>
                <w:sz w:val="20"/>
              </w:rPr>
            </w:pPr>
            <w:r w:rsidRPr="003B3808">
              <w:rPr>
                <w:rFonts w:ascii="Montserrat" w:hAnsi="Montserrat"/>
                <w:sz w:val="20"/>
              </w:rPr>
              <w:t>apledėjimas</w:t>
            </w:r>
          </w:p>
          <w:p w14:paraId="58873F19" w14:textId="77777777" w:rsidR="00E311B4" w:rsidRDefault="00E311B4" w:rsidP="00E311B4">
            <w:pPr>
              <w:pStyle w:val="ListParagraph"/>
              <w:numPr>
                <w:ilvl w:val="1"/>
                <w:numId w:val="2"/>
              </w:numPr>
              <w:rPr>
                <w:rFonts w:ascii="Montserrat" w:hAnsi="Montserrat"/>
                <w:sz w:val="20"/>
              </w:rPr>
            </w:pPr>
            <w:r w:rsidRPr="003B3808">
              <w:rPr>
                <w:rFonts w:ascii="Montserrat" w:hAnsi="Montserrat"/>
                <w:sz w:val="20"/>
              </w:rPr>
              <w:t>liūtis</w:t>
            </w:r>
          </w:p>
          <w:p w14:paraId="578C7D32" w14:textId="77777777" w:rsidR="00E311B4" w:rsidRPr="003B3808" w:rsidRDefault="00E311B4" w:rsidP="00E311B4">
            <w:pPr>
              <w:pStyle w:val="ListParagraph"/>
              <w:numPr>
                <w:ilvl w:val="1"/>
                <w:numId w:val="2"/>
              </w:numPr>
              <w:rPr>
                <w:rFonts w:ascii="Montserrat" w:hAnsi="Montserrat"/>
                <w:sz w:val="20"/>
              </w:rPr>
            </w:pPr>
            <w:r w:rsidRPr="003B3808">
              <w:rPr>
                <w:rFonts w:ascii="Montserrat" w:hAnsi="Montserrat"/>
                <w:sz w:val="20"/>
              </w:rPr>
              <w:t xml:space="preserve">stiprus vėjas </w:t>
            </w:r>
          </w:p>
        </w:tc>
        <w:tc>
          <w:tcPr>
            <w:tcW w:w="3402" w:type="dxa"/>
          </w:tcPr>
          <w:p w14:paraId="337FC924" w14:textId="77777777" w:rsidR="00E311B4" w:rsidRPr="003B3808" w:rsidRDefault="00E311B4" w:rsidP="007A4B9B">
            <w:pPr>
              <w:pStyle w:val="ListParagraph"/>
              <w:ind w:left="999"/>
              <w:rPr>
                <w:rFonts w:ascii="Montserrat" w:hAnsi="Montserrat"/>
                <w:sz w:val="20"/>
              </w:rPr>
            </w:pPr>
          </w:p>
        </w:tc>
      </w:tr>
      <w:tr w:rsidR="00E311B4" w:rsidRPr="00C76D63" w14:paraId="090A6ADE" w14:textId="313749FE" w:rsidTr="00E311B4">
        <w:trPr>
          <w:trHeight w:val="638"/>
        </w:trPr>
        <w:tc>
          <w:tcPr>
            <w:tcW w:w="988" w:type="dxa"/>
          </w:tcPr>
          <w:p w14:paraId="2E601D50"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tcPr>
          <w:p w14:paraId="38515AA8" w14:textId="77777777" w:rsidR="00E311B4" w:rsidRPr="00C76D63" w:rsidRDefault="00E311B4" w:rsidP="00707133">
            <w:pPr>
              <w:rPr>
                <w:rFonts w:ascii="Montserrat" w:eastAsia="Times New Roman" w:hAnsi="Montserrat"/>
              </w:rPr>
            </w:pPr>
            <w:r>
              <w:rPr>
                <w:rFonts w:ascii="Montserrat" w:eastAsia="Times New Roman" w:hAnsi="Montserrat"/>
              </w:rPr>
              <w:t>Atsparumas smūgiams</w:t>
            </w:r>
          </w:p>
        </w:tc>
        <w:tc>
          <w:tcPr>
            <w:tcW w:w="3686" w:type="dxa"/>
          </w:tcPr>
          <w:p w14:paraId="240FBBA5" w14:textId="77777777" w:rsidR="00E311B4" w:rsidRDefault="00E311B4" w:rsidP="00707133">
            <w:pPr>
              <w:jc w:val="both"/>
              <w:rPr>
                <w:rFonts w:ascii="Montserrat" w:eastAsia="Times New Roman" w:hAnsi="Montserrat"/>
              </w:rPr>
            </w:pPr>
            <w:r w:rsidRPr="001A349A">
              <w:rPr>
                <w:rFonts w:ascii="Montserrat" w:eastAsia="Times New Roman" w:hAnsi="Montserrat"/>
              </w:rPr>
              <w:t xml:space="preserve">Švieslentės atsparumo smūgiams klasė ne žemesnė nei IK09. </w:t>
            </w:r>
          </w:p>
          <w:p w14:paraId="0A9E6FE7" w14:textId="77777777" w:rsidR="00E311B4" w:rsidRDefault="00E311B4" w:rsidP="00707133">
            <w:pPr>
              <w:jc w:val="both"/>
              <w:rPr>
                <w:rFonts w:ascii="Montserrat" w:eastAsia="Times New Roman" w:hAnsi="Montserrat"/>
              </w:rPr>
            </w:pPr>
          </w:p>
          <w:p w14:paraId="7B37A4EA" w14:textId="77777777" w:rsidR="00E311B4" w:rsidRPr="001A349A" w:rsidRDefault="00E311B4" w:rsidP="00707133">
            <w:pPr>
              <w:jc w:val="both"/>
              <w:rPr>
                <w:rFonts w:ascii="Montserrat" w:eastAsia="Times New Roman" w:hAnsi="Montserrat"/>
              </w:rPr>
            </w:pPr>
            <w:r w:rsidRPr="11093C6D">
              <w:rPr>
                <w:rFonts w:ascii="Montserrat" w:eastAsia="Times New Roman" w:hAnsi="Montserrat"/>
              </w:rPr>
              <w:t>Prieš švieslenčių įrengimo darbus, sutarties vykdymo m</w:t>
            </w:r>
            <w:r>
              <w:rPr>
                <w:rFonts w:ascii="Montserrat" w:eastAsia="Times New Roman" w:hAnsi="Montserrat"/>
              </w:rPr>
              <w:t>e</w:t>
            </w:r>
            <w:r w:rsidRPr="11093C6D">
              <w:rPr>
                <w:rFonts w:ascii="Montserrat" w:eastAsia="Times New Roman" w:hAnsi="Montserrat"/>
              </w:rPr>
              <w:t>tu, pateikiamas sertifikatas arba notifikuotų institucijų bandymų protokolai su atitinkančiais modelių numeriais.</w:t>
            </w:r>
          </w:p>
          <w:p w14:paraId="20BEA776" w14:textId="77777777" w:rsidR="00E311B4" w:rsidRPr="001A349A" w:rsidRDefault="00E311B4" w:rsidP="00707133">
            <w:pPr>
              <w:jc w:val="both"/>
              <w:rPr>
                <w:rFonts w:ascii="Montserrat" w:eastAsia="Times New Roman" w:hAnsi="Montserrat"/>
              </w:rPr>
            </w:pPr>
            <w:r w:rsidRPr="001A349A">
              <w:rPr>
                <w:rFonts w:ascii="Montserrat" w:eastAsia="Times New Roman" w:hAnsi="Montserrat"/>
              </w:rPr>
              <w:t>Dokumentų kopijos patvirtinamos tiekėjo parašu ir pateikiamos su nuorodomis į viešus originalus. Jei dokumentai neviešinami – pateikiami originalai su institucijų antspaudais.</w:t>
            </w:r>
          </w:p>
          <w:p w14:paraId="4D2B167C" w14:textId="77777777" w:rsidR="00E311B4" w:rsidRDefault="00E311B4" w:rsidP="00707133">
            <w:pPr>
              <w:jc w:val="both"/>
              <w:rPr>
                <w:rFonts w:ascii="Montserrat" w:eastAsia="Times New Roman" w:hAnsi="Montserrat"/>
              </w:rPr>
            </w:pPr>
            <w:r w:rsidRPr="001A349A">
              <w:rPr>
                <w:rFonts w:ascii="Montserrat" w:eastAsia="Times New Roman" w:hAnsi="Montserrat"/>
              </w:rPr>
              <w:t>Dokumentai gali būti anglų kalba. Perkančioji organizacija gali pareikalauti vertimo į lietuvių kalbą.</w:t>
            </w:r>
          </w:p>
        </w:tc>
        <w:tc>
          <w:tcPr>
            <w:tcW w:w="3402" w:type="dxa"/>
          </w:tcPr>
          <w:p w14:paraId="311E606E" w14:textId="77777777" w:rsidR="00E311B4" w:rsidRDefault="00E311B4" w:rsidP="00707133">
            <w:pPr>
              <w:jc w:val="both"/>
              <w:rPr>
                <w:rFonts w:ascii="Montserrat" w:eastAsia="Times New Roman" w:hAnsi="Montserrat"/>
              </w:rPr>
            </w:pPr>
          </w:p>
        </w:tc>
      </w:tr>
      <w:tr w:rsidR="00E311B4" w:rsidRPr="00C76D63" w14:paraId="40641075" w14:textId="4311DD28" w:rsidTr="00E311B4">
        <w:trPr>
          <w:trHeight w:val="70"/>
        </w:trPr>
        <w:tc>
          <w:tcPr>
            <w:tcW w:w="988" w:type="dxa"/>
          </w:tcPr>
          <w:p w14:paraId="6FB275A0" w14:textId="77777777" w:rsidR="00E311B4" w:rsidRPr="00C76D63" w:rsidRDefault="00E311B4" w:rsidP="00E311B4">
            <w:pPr>
              <w:pStyle w:val="ListParagraph"/>
              <w:numPr>
                <w:ilvl w:val="0"/>
                <w:numId w:val="2"/>
              </w:numPr>
              <w:rPr>
                <w:rFonts w:ascii="Montserrat" w:hAnsi="Montserrat"/>
                <w:sz w:val="20"/>
              </w:rPr>
            </w:pPr>
          </w:p>
        </w:tc>
        <w:tc>
          <w:tcPr>
            <w:tcW w:w="1984" w:type="dxa"/>
            <w:noWrap/>
          </w:tcPr>
          <w:p w14:paraId="2C57770F"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Atsparumo klasė dulkėms ir drėgmei</w:t>
            </w:r>
          </w:p>
        </w:tc>
        <w:tc>
          <w:tcPr>
            <w:tcW w:w="3686" w:type="dxa"/>
          </w:tcPr>
          <w:p w14:paraId="569591CD" w14:textId="506D3CEC" w:rsidR="00E311B4" w:rsidRPr="009B405D" w:rsidRDefault="00E311B4" w:rsidP="00707133">
            <w:pPr>
              <w:jc w:val="both"/>
              <w:rPr>
                <w:rFonts w:ascii="Montserrat" w:eastAsia="Times New Roman" w:hAnsi="Montserrat"/>
              </w:rPr>
            </w:pPr>
            <w:r w:rsidRPr="009B405D">
              <w:rPr>
                <w:rFonts w:ascii="Montserrat" w:eastAsia="Times New Roman" w:hAnsi="Montserrat"/>
              </w:rPr>
              <w:t xml:space="preserve">Švieslentės turi atitikti </w:t>
            </w:r>
            <w:r w:rsidRPr="00F840B1">
              <w:rPr>
                <w:rFonts w:ascii="Montserrat" w:eastAsia="Times New Roman" w:hAnsi="Montserrat"/>
              </w:rPr>
              <w:t>ne žemesnę nei IP65</w:t>
            </w:r>
            <w:r>
              <w:rPr>
                <w:rFonts w:ascii="Montserrat" w:eastAsia="Times New Roman" w:hAnsi="Montserrat"/>
              </w:rPr>
              <w:t xml:space="preserve"> </w:t>
            </w:r>
            <w:r w:rsidRPr="009B405D">
              <w:rPr>
                <w:rFonts w:ascii="Montserrat" w:eastAsia="Times New Roman" w:hAnsi="Montserrat"/>
              </w:rPr>
              <w:t xml:space="preserve">klasę. </w:t>
            </w:r>
          </w:p>
          <w:p w14:paraId="43073C77" w14:textId="77777777" w:rsidR="00E311B4" w:rsidRPr="009B405D" w:rsidRDefault="00E311B4" w:rsidP="00707133">
            <w:pPr>
              <w:jc w:val="both"/>
              <w:rPr>
                <w:rFonts w:ascii="Montserrat" w:eastAsia="Times New Roman" w:hAnsi="Montserrat"/>
              </w:rPr>
            </w:pPr>
            <w:r w:rsidRPr="11093C6D">
              <w:rPr>
                <w:rFonts w:ascii="Montserrat" w:eastAsia="Times New Roman" w:hAnsi="Montserrat"/>
              </w:rPr>
              <w:t xml:space="preserve">Prieš švieslenčių montavimą, sutarties vykdymo metu, turi būti pateikiamas sertifikatas arba notifikuotų institucijų bandymų </w:t>
            </w:r>
            <w:r w:rsidRPr="11093C6D">
              <w:rPr>
                <w:rFonts w:ascii="Montserrat" w:eastAsia="Times New Roman" w:hAnsi="Montserrat"/>
              </w:rPr>
              <w:lastRenderedPageBreak/>
              <w:t>protokolai su atitinkančiais modelių numeriais.</w:t>
            </w:r>
          </w:p>
          <w:p w14:paraId="07A776A7" w14:textId="77777777" w:rsidR="00E311B4" w:rsidRPr="009B405D" w:rsidRDefault="00E311B4" w:rsidP="00707133">
            <w:pPr>
              <w:jc w:val="both"/>
              <w:rPr>
                <w:rFonts w:ascii="Montserrat" w:eastAsia="Times New Roman" w:hAnsi="Montserrat"/>
              </w:rPr>
            </w:pPr>
            <w:r w:rsidRPr="009B405D">
              <w:rPr>
                <w:rFonts w:ascii="Montserrat" w:eastAsia="Times New Roman" w:hAnsi="Montserrat"/>
              </w:rPr>
              <w:t>Dokumentų kopijos patvirtinamos tiekėjo parašu ir pateikiamos su nuorodomis į viešus originalus. Jei dokumentai neviešinami – pateikiami originalai su institucijų antspaudais.</w:t>
            </w:r>
          </w:p>
          <w:p w14:paraId="3E7F9AD7" w14:textId="77777777" w:rsidR="00E311B4" w:rsidRPr="009B405D" w:rsidRDefault="00E311B4" w:rsidP="00707133">
            <w:pPr>
              <w:jc w:val="both"/>
              <w:rPr>
                <w:rFonts w:ascii="Montserrat" w:eastAsia="Times New Roman" w:hAnsi="Montserrat"/>
              </w:rPr>
            </w:pPr>
            <w:r w:rsidRPr="009B405D">
              <w:rPr>
                <w:rFonts w:ascii="Montserrat" w:eastAsia="Times New Roman" w:hAnsi="Montserrat"/>
              </w:rPr>
              <w:t>Dokumentai gali būti anglų kalba. Perkančioji organizacija gali pareikalauti vertimo į lietuvių kalbą.</w:t>
            </w:r>
          </w:p>
        </w:tc>
        <w:tc>
          <w:tcPr>
            <w:tcW w:w="3402" w:type="dxa"/>
          </w:tcPr>
          <w:p w14:paraId="1F5E1828" w14:textId="77777777" w:rsidR="00E311B4" w:rsidRPr="009B405D" w:rsidRDefault="00E311B4" w:rsidP="00707133">
            <w:pPr>
              <w:jc w:val="both"/>
              <w:rPr>
                <w:rFonts w:ascii="Montserrat" w:eastAsia="Times New Roman" w:hAnsi="Montserrat"/>
              </w:rPr>
            </w:pPr>
          </w:p>
        </w:tc>
      </w:tr>
      <w:tr w:rsidR="00E311B4" w:rsidRPr="00C76D63" w14:paraId="69BE63E3" w14:textId="42CCBCA7" w:rsidTr="00E311B4">
        <w:trPr>
          <w:trHeight w:val="300"/>
        </w:trPr>
        <w:tc>
          <w:tcPr>
            <w:tcW w:w="988" w:type="dxa"/>
          </w:tcPr>
          <w:p w14:paraId="59D836FD"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56C2639F" w14:textId="77777777" w:rsidR="00E311B4" w:rsidRPr="00C76D63" w:rsidRDefault="00E311B4" w:rsidP="00707133">
            <w:pPr>
              <w:rPr>
                <w:rFonts w:ascii="Montserrat" w:eastAsia="Times New Roman" w:hAnsi="Montserrat"/>
              </w:rPr>
            </w:pPr>
            <w:r w:rsidRPr="00C76D63">
              <w:rPr>
                <w:rFonts w:ascii="Montserrat" w:eastAsia="Times New Roman" w:hAnsi="Montserrat"/>
              </w:rPr>
              <w:t>Montavimo tipas</w:t>
            </w:r>
          </w:p>
        </w:tc>
        <w:tc>
          <w:tcPr>
            <w:tcW w:w="3686" w:type="dxa"/>
            <w:hideMark/>
          </w:tcPr>
          <w:p w14:paraId="7A74B12F" w14:textId="77777777" w:rsidR="00E311B4" w:rsidRPr="00C76D63" w:rsidRDefault="00E311B4" w:rsidP="00707133">
            <w:pPr>
              <w:rPr>
                <w:rFonts w:ascii="Montserrat" w:eastAsia="Times New Roman" w:hAnsi="Montserrat"/>
              </w:rPr>
            </w:pPr>
            <w:r w:rsidRPr="00C76D63">
              <w:rPr>
                <w:rFonts w:ascii="Montserrat" w:eastAsia="Times New Roman" w:hAnsi="Montserrat"/>
              </w:rPr>
              <w:t>Horizontalus.</w:t>
            </w:r>
            <w:r>
              <w:rPr>
                <w:rFonts w:ascii="Montserrat" w:eastAsia="Times New Roman" w:hAnsi="Montserrat"/>
              </w:rPr>
              <w:t xml:space="preserve"> </w:t>
            </w:r>
          </w:p>
        </w:tc>
        <w:tc>
          <w:tcPr>
            <w:tcW w:w="3402" w:type="dxa"/>
          </w:tcPr>
          <w:p w14:paraId="436E30EE" w14:textId="77777777" w:rsidR="00E311B4" w:rsidRPr="00C76D63" w:rsidRDefault="00E311B4" w:rsidP="00E311B4">
            <w:pPr>
              <w:rPr>
                <w:rFonts w:ascii="Montserrat" w:eastAsia="Times New Roman" w:hAnsi="Montserrat"/>
              </w:rPr>
            </w:pPr>
          </w:p>
        </w:tc>
      </w:tr>
      <w:tr w:rsidR="00E311B4" w:rsidRPr="00C76D63" w14:paraId="6899F843" w14:textId="2E6145DC" w:rsidTr="00E311B4">
        <w:trPr>
          <w:trHeight w:val="300"/>
        </w:trPr>
        <w:tc>
          <w:tcPr>
            <w:tcW w:w="988" w:type="dxa"/>
          </w:tcPr>
          <w:p w14:paraId="480AF992"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8152469" w14:textId="77777777" w:rsidR="00E311B4" w:rsidRPr="00C76D63" w:rsidRDefault="00E311B4" w:rsidP="00707133">
            <w:pPr>
              <w:rPr>
                <w:rFonts w:ascii="Montserrat" w:eastAsia="Times New Roman" w:hAnsi="Montserrat"/>
              </w:rPr>
            </w:pPr>
            <w:r w:rsidRPr="00C76D63">
              <w:rPr>
                <w:rFonts w:ascii="Montserrat" w:eastAsia="Times New Roman" w:hAnsi="Montserrat"/>
              </w:rPr>
              <w:t>Svoris</w:t>
            </w:r>
          </w:p>
        </w:tc>
        <w:tc>
          <w:tcPr>
            <w:tcW w:w="3686" w:type="dxa"/>
            <w:noWrap/>
            <w:hideMark/>
          </w:tcPr>
          <w:p w14:paraId="0E22D033" w14:textId="77777777" w:rsidR="00E311B4" w:rsidRPr="00C76D63" w:rsidRDefault="00E311B4" w:rsidP="00707133">
            <w:pPr>
              <w:rPr>
                <w:rFonts w:ascii="Montserrat" w:eastAsia="Times New Roman" w:hAnsi="Montserrat"/>
              </w:rPr>
            </w:pPr>
            <w:r w:rsidRPr="00C76D63">
              <w:rPr>
                <w:rFonts w:ascii="Montserrat" w:eastAsia="Times New Roman" w:hAnsi="Montserrat"/>
              </w:rPr>
              <w:t>Ne daugiau 55 kg (su pilna visų sudedamųjų dalių komplektacija).</w:t>
            </w:r>
          </w:p>
        </w:tc>
        <w:tc>
          <w:tcPr>
            <w:tcW w:w="3402" w:type="dxa"/>
          </w:tcPr>
          <w:p w14:paraId="64C1DAF7" w14:textId="77777777" w:rsidR="00E311B4" w:rsidRPr="00C76D63" w:rsidRDefault="00E311B4" w:rsidP="00707133">
            <w:pPr>
              <w:rPr>
                <w:rFonts w:ascii="Montserrat" w:eastAsia="Times New Roman" w:hAnsi="Montserrat"/>
              </w:rPr>
            </w:pPr>
          </w:p>
        </w:tc>
      </w:tr>
      <w:tr w:rsidR="00E311B4" w:rsidRPr="00C76D63" w14:paraId="294F6D54" w14:textId="1118BF57" w:rsidTr="00E311B4">
        <w:trPr>
          <w:trHeight w:val="494"/>
        </w:trPr>
        <w:tc>
          <w:tcPr>
            <w:tcW w:w="988" w:type="dxa"/>
          </w:tcPr>
          <w:p w14:paraId="75D603F8"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2E6334EF" w14:textId="77777777" w:rsidR="00E311B4" w:rsidRPr="00C76D63" w:rsidRDefault="00E311B4" w:rsidP="00707133">
            <w:pPr>
              <w:rPr>
                <w:rFonts w:ascii="Montserrat" w:eastAsia="Times New Roman" w:hAnsi="Montserrat"/>
              </w:rPr>
            </w:pPr>
            <w:r w:rsidRPr="00C76D63">
              <w:rPr>
                <w:rFonts w:ascii="Montserrat" w:eastAsia="Times New Roman" w:hAnsi="Montserrat"/>
              </w:rPr>
              <w:t>Švieslentės lango stiklo danga </w:t>
            </w:r>
          </w:p>
        </w:tc>
        <w:tc>
          <w:tcPr>
            <w:tcW w:w="3686" w:type="dxa"/>
            <w:hideMark/>
          </w:tcPr>
          <w:p w14:paraId="2EF287C5"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Būtina apsauginė, mažinanti atspindžius danga (angl. „anti-glare“), atspindys ne daugiau nei 2 %.</w:t>
            </w:r>
          </w:p>
        </w:tc>
        <w:tc>
          <w:tcPr>
            <w:tcW w:w="3402" w:type="dxa"/>
          </w:tcPr>
          <w:p w14:paraId="7D71228D" w14:textId="77777777" w:rsidR="00E311B4" w:rsidRPr="00C76D63" w:rsidRDefault="00E311B4" w:rsidP="00707133">
            <w:pPr>
              <w:jc w:val="both"/>
              <w:rPr>
                <w:rFonts w:ascii="Montserrat" w:eastAsia="Times New Roman" w:hAnsi="Montserrat"/>
              </w:rPr>
            </w:pPr>
          </w:p>
        </w:tc>
      </w:tr>
      <w:tr w:rsidR="00E311B4" w:rsidRPr="00C76D63" w14:paraId="117AD500" w14:textId="3223F6E9" w:rsidTr="00E311B4">
        <w:trPr>
          <w:trHeight w:val="544"/>
        </w:trPr>
        <w:tc>
          <w:tcPr>
            <w:tcW w:w="988" w:type="dxa"/>
          </w:tcPr>
          <w:p w14:paraId="67220468"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1F100245" w14:textId="77777777" w:rsidR="00E311B4" w:rsidRPr="00C76D63" w:rsidRDefault="00E311B4" w:rsidP="00707133">
            <w:pPr>
              <w:rPr>
                <w:rFonts w:ascii="Montserrat" w:eastAsia="Times New Roman" w:hAnsi="Montserrat"/>
              </w:rPr>
            </w:pPr>
            <w:r w:rsidRPr="00C76D63">
              <w:rPr>
                <w:rFonts w:ascii="Montserrat" w:eastAsia="Times New Roman" w:hAnsi="Montserrat"/>
              </w:rPr>
              <w:t>Švieslentės jutikliai</w:t>
            </w:r>
          </w:p>
        </w:tc>
        <w:tc>
          <w:tcPr>
            <w:tcW w:w="3686" w:type="dxa"/>
            <w:hideMark/>
          </w:tcPr>
          <w:p w14:paraId="4433C78A"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 xml:space="preserve">Privalo turėti temperatūros, oro drėgmės, apšviestumo jutiklius, skirtus automatiniam tinkamo švieslentės darbingumo palaikymui. </w:t>
            </w:r>
          </w:p>
        </w:tc>
        <w:tc>
          <w:tcPr>
            <w:tcW w:w="3402" w:type="dxa"/>
          </w:tcPr>
          <w:p w14:paraId="28C42376" w14:textId="77777777" w:rsidR="00E311B4" w:rsidRPr="00C76D63" w:rsidRDefault="00E311B4" w:rsidP="00707133">
            <w:pPr>
              <w:jc w:val="both"/>
              <w:rPr>
                <w:rFonts w:ascii="Montserrat" w:eastAsia="Times New Roman" w:hAnsi="Montserrat"/>
              </w:rPr>
            </w:pPr>
          </w:p>
        </w:tc>
      </w:tr>
      <w:tr w:rsidR="00E311B4" w:rsidRPr="00C76D63" w14:paraId="371371F2" w14:textId="4CFFF499" w:rsidTr="00E311B4">
        <w:trPr>
          <w:trHeight w:val="300"/>
        </w:trPr>
        <w:tc>
          <w:tcPr>
            <w:tcW w:w="988" w:type="dxa"/>
          </w:tcPr>
          <w:p w14:paraId="304A08A3"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233A326D" w14:textId="77777777" w:rsidR="00E311B4" w:rsidRPr="00C76D63" w:rsidRDefault="00E311B4" w:rsidP="00707133">
            <w:pPr>
              <w:rPr>
                <w:rFonts w:ascii="Montserrat" w:eastAsia="Times New Roman" w:hAnsi="Montserrat"/>
              </w:rPr>
            </w:pPr>
            <w:r w:rsidRPr="00C76D63">
              <w:rPr>
                <w:rFonts w:ascii="Montserrat" w:eastAsia="Times New Roman" w:hAnsi="Montserrat"/>
              </w:rPr>
              <w:t>Maitinimas</w:t>
            </w:r>
          </w:p>
        </w:tc>
        <w:tc>
          <w:tcPr>
            <w:tcW w:w="3686" w:type="dxa"/>
            <w:hideMark/>
          </w:tcPr>
          <w:p w14:paraId="0AAD57F1" w14:textId="77777777" w:rsidR="00E311B4" w:rsidRPr="00C76D63" w:rsidRDefault="00E311B4" w:rsidP="00707133">
            <w:pPr>
              <w:rPr>
                <w:rFonts w:ascii="Montserrat" w:eastAsia="Times New Roman" w:hAnsi="Montserrat"/>
              </w:rPr>
            </w:pPr>
            <w:r w:rsidRPr="00C76D63">
              <w:rPr>
                <w:rFonts w:ascii="Montserrat" w:eastAsia="Times New Roman" w:hAnsi="Montserrat"/>
              </w:rPr>
              <w:t>230 V (+/- 10%), 50 Hz tinkle.</w:t>
            </w:r>
          </w:p>
        </w:tc>
        <w:tc>
          <w:tcPr>
            <w:tcW w:w="3402" w:type="dxa"/>
          </w:tcPr>
          <w:p w14:paraId="1257808E" w14:textId="77777777" w:rsidR="00E311B4" w:rsidRPr="00C76D63" w:rsidRDefault="00E311B4" w:rsidP="00E311B4">
            <w:pPr>
              <w:rPr>
                <w:rFonts w:ascii="Montserrat" w:eastAsia="Times New Roman" w:hAnsi="Montserrat"/>
              </w:rPr>
            </w:pPr>
          </w:p>
        </w:tc>
      </w:tr>
      <w:tr w:rsidR="00E311B4" w:rsidRPr="00C76D63" w14:paraId="1FA8D534" w14:textId="4EB8710D" w:rsidTr="00E311B4">
        <w:trPr>
          <w:trHeight w:val="300"/>
        </w:trPr>
        <w:tc>
          <w:tcPr>
            <w:tcW w:w="988" w:type="dxa"/>
          </w:tcPr>
          <w:p w14:paraId="00073001"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tcPr>
          <w:p w14:paraId="2EC936BC" w14:textId="77777777" w:rsidR="00E311B4" w:rsidRPr="00C76D63" w:rsidRDefault="00E311B4" w:rsidP="00707133">
            <w:pPr>
              <w:rPr>
                <w:rFonts w:ascii="Montserrat" w:eastAsia="Times New Roman" w:hAnsi="Montserrat"/>
              </w:rPr>
            </w:pPr>
            <w:r w:rsidRPr="00C76D63">
              <w:rPr>
                <w:rFonts w:ascii="Montserrat" w:eastAsia="Times New Roman" w:hAnsi="Montserrat"/>
              </w:rPr>
              <w:t>Galingumas</w:t>
            </w:r>
          </w:p>
        </w:tc>
        <w:tc>
          <w:tcPr>
            <w:tcW w:w="3686" w:type="dxa"/>
          </w:tcPr>
          <w:p w14:paraId="78458FC1" w14:textId="77777777" w:rsidR="00E311B4" w:rsidRPr="00C76D63" w:rsidRDefault="00E311B4" w:rsidP="00707133">
            <w:pPr>
              <w:rPr>
                <w:rFonts w:ascii="Montserrat" w:eastAsia="Times New Roman" w:hAnsi="Montserrat"/>
              </w:rPr>
            </w:pPr>
            <w:r w:rsidRPr="00C76D63">
              <w:rPr>
                <w:rFonts w:ascii="Montserrat" w:eastAsia="Times New Roman" w:hAnsi="Montserrat"/>
              </w:rPr>
              <w:t>Ne daugiau kaip 400 W.</w:t>
            </w:r>
          </w:p>
        </w:tc>
        <w:tc>
          <w:tcPr>
            <w:tcW w:w="3402" w:type="dxa"/>
          </w:tcPr>
          <w:p w14:paraId="14D5DA04" w14:textId="77777777" w:rsidR="00E311B4" w:rsidRPr="00C76D63" w:rsidRDefault="00E311B4" w:rsidP="00E311B4">
            <w:pPr>
              <w:rPr>
                <w:rFonts w:ascii="Montserrat" w:eastAsia="Times New Roman" w:hAnsi="Montserrat"/>
              </w:rPr>
            </w:pPr>
          </w:p>
        </w:tc>
      </w:tr>
      <w:tr w:rsidR="00E311B4" w:rsidRPr="00C76D63" w14:paraId="21E65DCF" w14:textId="65CAA30B" w:rsidTr="00E311B4">
        <w:trPr>
          <w:trHeight w:val="177"/>
        </w:trPr>
        <w:tc>
          <w:tcPr>
            <w:tcW w:w="988" w:type="dxa"/>
          </w:tcPr>
          <w:p w14:paraId="2B07E98F"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997D93B" w14:textId="77777777" w:rsidR="00E311B4" w:rsidRPr="00C76D63" w:rsidRDefault="00E311B4" w:rsidP="00707133">
            <w:pPr>
              <w:rPr>
                <w:rFonts w:ascii="Montserrat" w:eastAsia="Times New Roman" w:hAnsi="Montserrat"/>
              </w:rPr>
            </w:pPr>
            <w:r w:rsidRPr="00C76D63">
              <w:rPr>
                <w:rFonts w:ascii="Montserrat" w:eastAsia="Times New Roman" w:hAnsi="Montserrat"/>
              </w:rPr>
              <w:t>Papildomos korpuso savybės </w:t>
            </w:r>
          </w:p>
        </w:tc>
        <w:tc>
          <w:tcPr>
            <w:tcW w:w="3686" w:type="dxa"/>
            <w:hideMark/>
          </w:tcPr>
          <w:p w14:paraId="017594D0"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Korpuso konstrukcija turi būti standi</w:t>
            </w:r>
            <w:r>
              <w:rPr>
                <w:rFonts w:ascii="Montserrat" w:eastAsia="Times New Roman" w:hAnsi="Montserrat"/>
              </w:rPr>
              <w:t>,</w:t>
            </w:r>
            <w:r w:rsidRPr="00C76D63">
              <w:rPr>
                <w:rFonts w:ascii="Montserrat" w:eastAsia="Times New Roman" w:hAnsi="Montserrat"/>
              </w:rPr>
              <w:t>.</w:t>
            </w:r>
          </w:p>
          <w:p w14:paraId="16DAA404" w14:textId="77777777" w:rsidR="00E311B4" w:rsidRDefault="00E311B4" w:rsidP="00707133">
            <w:pPr>
              <w:jc w:val="both"/>
              <w:rPr>
                <w:rFonts w:ascii="Montserrat" w:eastAsia="Times New Roman" w:hAnsi="Montserrat"/>
              </w:rPr>
            </w:pPr>
            <w:r w:rsidRPr="00C76D63">
              <w:rPr>
                <w:rFonts w:ascii="Montserrat" w:eastAsia="Times New Roman" w:hAnsi="Montserrat"/>
              </w:rPr>
              <w:t>Korpuso konstrukcija turi užtikrinti galimybę atlikti švieslentės techninį aptarnavimą (prieiti prie švieslentės komponentų) jos nedemontavus.</w:t>
            </w:r>
          </w:p>
          <w:p w14:paraId="5CD2E6A0" w14:textId="77777777" w:rsidR="00E311B4" w:rsidRPr="00C76D63" w:rsidRDefault="00E311B4" w:rsidP="00707133">
            <w:pPr>
              <w:rPr>
                <w:rFonts w:ascii="Montserrat" w:eastAsia="Times New Roman" w:hAnsi="Montserrat"/>
              </w:rPr>
            </w:pPr>
            <w:r w:rsidRPr="11093C6D">
              <w:rPr>
                <w:rFonts w:ascii="Montserrat" w:eastAsia="Times New Roman" w:hAnsi="Montserrat"/>
              </w:rPr>
              <w:t>Turi būti užtikrintas vidinis apšildymas, apsaugantis nuo ledo kristalo susidarymo korpuso viduje.</w:t>
            </w:r>
          </w:p>
        </w:tc>
        <w:tc>
          <w:tcPr>
            <w:tcW w:w="3402" w:type="dxa"/>
          </w:tcPr>
          <w:p w14:paraId="2F05BEA1" w14:textId="77777777" w:rsidR="00E311B4" w:rsidRDefault="00E311B4">
            <w:pPr>
              <w:spacing w:after="160" w:line="259" w:lineRule="auto"/>
              <w:rPr>
                <w:rFonts w:ascii="Montserrat" w:eastAsia="Times New Roman" w:hAnsi="Montserrat"/>
              </w:rPr>
            </w:pPr>
          </w:p>
          <w:p w14:paraId="29DDC2FA" w14:textId="77777777" w:rsidR="00E311B4" w:rsidRPr="00C76D63" w:rsidRDefault="00E311B4" w:rsidP="00707133">
            <w:pPr>
              <w:rPr>
                <w:rFonts w:ascii="Montserrat" w:eastAsia="Times New Roman" w:hAnsi="Montserrat"/>
              </w:rPr>
            </w:pPr>
          </w:p>
        </w:tc>
      </w:tr>
      <w:tr w:rsidR="00E311B4" w:rsidRPr="00C76D63" w14:paraId="2FAFD145" w14:textId="530F55EB" w:rsidTr="00E311B4">
        <w:trPr>
          <w:trHeight w:val="70"/>
        </w:trPr>
        <w:tc>
          <w:tcPr>
            <w:tcW w:w="988" w:type="dxa"/>
          </w:tcPr>
          <w:p w14:paraId="1DA9898B"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tcPr>
          <w:p w14:paraId="0C0E6DF2" w14:textId="77777777" w:rsidR="00E311B4" w:rsidRPr="00C76D63" w:rsidRDefault="00E311B4" w:rsidP="00707133">
            <w:pPr>
              <w:rPr>
                <w:rFonts w:ascii="Montserrat" w:eastAsia="Times New Roman" w:hAnsi="Montserrat"/>
              </w:rPr>
            </w:pPr>
            <w:r w:rsidRPr="00C76D63">
              <w:rPr>
                <w:rFonts w:ascii="Montserrat" w:eastAsia="Times New Roman" w:hAnsi="Montserrat"/>
              </w:rPr>
              <w:t>Švieslentės korpuso dydis</w:t>
            </w:r>
          </w:p>
        </w:tc>
        <w:tc>
          <w:tcPr>
            <w:tcW w:w="3686" w:type="dxa"/>
          </w:tcPr>
          <w:p w14:paraId="209C853A" w14:textId="77777777" w:rsidR="00E311B4" w:rsidRPr="00C76D63" w:rsidRDefault="00E311B4" w:rsidP="00707133">
            <w:pPr>
              <w:rPr>
                <w:rFonts w:ascii="Montserrat" w:eastAsia="Times New Roman" w:hAnsi="Montserrat"/>
              </w:rPr>
            </w:pPr>
            <w:r>
              <w:rPr>
                <w:rFonts w:ascii="Montserrat" w:eastAsia="Times New Roman" w:hAnsi="Montserrat"/>
              </w:rPr>
              <w:t>Švieslentė montuojama į laikiklį, kurio matmenys pateikiami 2 priede. Švieslentės korpusas n</w:t>
            </w:r>
            <w:r w:rsidRPr="00C76D63">
              <w:rPr>
                <w:rFonts w:ascii="Montserrat" w:eastAsia="Times New Roman" w:hAnsi="Montserrat"/>
              </w:rPr>
              <w:t>e didesnis nei 880x615x</w:t>
            </w:r>
            <w:r>
              <w:rPr>
                <w:rFonts w:ascii="Montserrat" w:eastAsia="Times New Roman" w:hAnsi="Montserrat"/>
              </w:rPr>
              <w:t>225</w:t>
            </w:r>
            <w:r w:rsidRPr="00C76D63">
              <w:rPr>
                <w:rFonts w:ascii="Montserrat" w:eastAsia="Times New Roman" w:hAnsi="Montserrat"/>
              </w:rPr>
              <w:t xml:space="preserve"> mm</w:t>
            </w:r>
            <w:r>
              <w:rPr>
                <w:rFonts w:ascii="Montserrat" w:eastAsia="Times New Roman" w:hAnsi="Montserrat"/>
              </w:rPr>
              <w:t xml:space="preserve"> įskaitant švieslentės posvyrio kampą užtikrinančią detalę.</w:t>
            </w:r>
          </w:p>
        </w:tc>
        <w:tc>
          <w:tcPr>
            <w:tcW w:w="3402" w:type="dxa"/>
          </w:tcPr>
          <w:p w14:paraId="0E5FEBB2" w14:textId="77777777" w:rsidR="00E311B4" w:rsidRPr="00C76D63" w:rsidRDefault="00E311B4" w:rsidP="00707133">
            <w:pPr>
              <w:rPr>
                <w:rFonts w:ascii="Montserrat" w:eastAsia="Times New Roman" w:hAnsi="Montserrat"/>
              </w:rPr>
            </w:pPr>
          </w:p>
        </w:tc>
      </w:tr>
      <w:tr w:rsidR="00E311B4" w:rsidRPr="00C76D63" w14:paraId="110B7F58" w14:textId="116F148E" w:rsidTr="009F4260">
        <w:tc>
          <w:tcPr>
            <w:tcW w:w="10060" w:type="dxa"/>
            <w:gridSpan w:val="4"/>
          </w:tcPr>
          <w:p w14:paraId="6D745517" w14:textId="6B79D22A" w:rsidR="00E311B4" w:rsidRPr="00C76D63" w:rsidRDefault="00E311B4" w:rsidP="00236396">
            <w:pPr>
              <w:jc w:val="center"/>
              <w:rPr>
                <w:rFonts w:ascii="Montserrat" w:hAnsi="Montserrat"/>
                <w:b/>
              </w:rPr>
            </w:pPr>
            <w:r w:rsidRPr="00C76D63">
              <w:rPr>
                <w:rFonts w:ascii="Montserrat" w:hAnsi="Montserrat"/>
                <w:b/>
              </w:rPr>
              <w:t>Ekranas:</w:t>
            </w:r>
          </w:p>
        </w:tc>
      </w:tr>
      <w:tr w:rsidR="00E311B4" w:rsidRPr="00C76D63" w14:paraId="5D37479B" w14:textId="7BE06DD4" w:rsidTr="00E311B4">
        <w:trPr>
          <w:trHeight w:val="600"/>
        </w:trPr>
        <w:tc>
          <w:tcPr>
            <w:tcW w:w="988" w:type="dxa"/>
          </w:tcPr>
          <w:p w14:paraId="0121125D"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CCA2085"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tipas</w:t>
            </w:r>
          </w:p>
        </w:tc>
        <w:tc>
          <w:tcPr>
            <w:tcW w:w="3686" w:type="dxa"/>
            <w:hideMark/>
          </w:tcPr>
          <w:p w14:paraId="214E8B00"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Lauko ekranas su integruotu sisteminiu bloku, šildytuvu, pritaikytas 24/7/365 veikimui. Ekranas turi būti pritaikytas rodyti statinį vaizdą, papildomai nenaudojant matricos išdegimo mažinimo metodų.</w:t>
            </w:r>
          </w:p>
        </w:tc>
        <w:tc>
          <w:tcPr>
            <w:tcW w:w="3402" w:type="dxa"/>
          </w:tcPr>
          <w:p w14:paraId="6BE251A1" w14:textId="77777777" w:rsidR="00E311B4" w:rsidRPr="00C76D63" w:rsidRDefault="00E311B4" w:rsidP="00707133">
            <w:pPr>
              <w:jc w:val="both"/>
              <w:rPr>
                <w:rFonts w:ascii="Montserrat" w:eastAsia="Times New Roman" w:hAnsi="Montserrat"/>
              </w:rPr>
            </w:pPr>
          </w:p>
        </w:tc>
      </w:tr>
      <w:tr w:rsidR="00E311B4" w:rsidRPr="00C76D63" w14:paraId="3920D85B" w14:textId="5DC727E8" w:rsidTr="00E311B4">
        <w:trPr>
          <w:trHeight w:val="300"/>
        </w:trPr>
        <w:tc>
          <w:tcPr>
            <w:tcW w:w="988" w:type="dxa"/>
          </w:tcPr>
          <w:p w14:paraId="2CC2DF86"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4B05E5D4"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dydis</w:t>
            </w:r>
          </w:p>
        </w:tc>
        <w:tc>
          <w:tcPr>
            <w:tcW w:w="3686" w:type="dxa"/>
            <w:noWrap/>
            <w:hideMark/>
          </w:tcPr>
          <w:p w14:paraId="3C4EE12A" w14:textId="77777777" w:rsidR="00E311B4" w:rsidRPr="00C76D63" w:rsidRDefault="00E311B4" w:rsidP="00707133">
            <w:pPr>
              <w:rPr>
                <w:rFonts w:ascii="Montserrat" w:eastAsia="Times New Roman" w:hAnsi="Montserrat"/>
              </w:rPr>
            </w:pPr>
            <w:r w:rsidRPr="00C76D63">
              <w:rPr>
                <w:rFonts w:ascii="Montserrat" w:eastAsia="Times New Roman" w:hAnsi="Montserrat"/>
              </w:rPr>
              <w:t>Ne mažesnis nei 32'' (coliai).</w:t>
            </w:r>
          </w:p>
        </w:tc>
        <w:tc>
          <w:tcPr>
            <w:tcW w:w="3402" w:type="dxa"/>
          </w:tcPr>
          <w:p w14:paraId="3C52CC45" w14:textId="77777777" w:rsidR="00E311B4" w:rsidRPr="00C76D63" w:rsidRDefault="00E311B4" w:rsidP="00E311B4">
            <w:pPr>
              <w:rPr>
                <w:rFonts w:ascii="Montserrat" w:eastAsia="Times New Roman" w:hAnsi="Montserrat"/>
              </w:rPr>
            </w:pPr>
          </w:p>
        </w:tc>
      </w:tr>
      <w:tr w:rsidR="00E311B4" w:rsidRPr="00C76D63" w14:paraId="28E7A863" w14:textId="18C9D950" w:rsidTr="00E311B4">
        <w:trPr>
          <w:trHeight w:val="300"/>
        </w:trPr>
        <w:tc>
          <w:tcPr>
            <w:tcW w:w="988" w:type="dxa"/>
          </w:tcPr>
          <w:p w14:paraId="3C18FB91"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2577C1B8"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posvyrio kampas</w:t>
            </w:r>
          </w:p>
        </w:tc>
        <w:tc>
          <w:tcPr>
            <w:tcW w:w="3686" w:type="dxa"/>
            <w:hideMark/>
          </w:tcPr>
          <w:p w14:paraId="7E4F73BA" w14:textId="77777777" w:rsidR="00E311B4" w:rsidRDefault="00E311B4" w:rsidP="00707133">
            <w:pPr>
              <w:rPr>
                <w:rFonts w:ascii="Montserrat" w:eastAsia="Times New Roman" w:hAnsi="Montserrat"/>
              </w:rPr>
            </w:pPr>
            <w:r>
              <w:rPr>
                <w:rFonts w:ascii="Montserrat" w:eastAsia="Times New Roman" w:hAnsi="Montserrat"/>
              </w:rPr>
              <w:t>5</w:t>
            </w:r>
            <w:r w:rsidRPr="00C76D63">
              <w:rPr>
                <w:rFonts w:ascii="Montserrat" w:eastAsia="Times New Roman" w:hAnsi="Montserrat"/>
              </w:rPr>
              <w:t>°</w:t>
            </w:r>
            <w:r>
              <w:rPr>
                <w:rFonts w:ascii="Montserrat" w:eastAsia="Times New Roman" w:hAnsi="Montserrat"/>
              </w:rPr>
              <w:t>. Ekrano posvyrio kampas gali būti užtikrinamas montuojant papildomą švieslentės detalę, bendras švieslentės su papildoma detale dydis turi neviršyti 25 punkte nurodytų parametrų.</w:t>
            </w:r>
          </w:p>
          <w:p w14:paraId="49179623" w14:textId="77777777" w:rsidR="00E311B4" w:rsidRPr="00C76D63" w:rsidRDefault="00E311B4" w:rsidP="00707133">
            <w:pPr>
              <w:rPr>
                <w:rFonts w:ascii="Montserrat" w:eastAsia="Times New Roman" w:hAnsi="Montserrat"/>
              </w:rPr>
            </w:pPr>
          </w:p>
        </w:tc>
        <w:tc>
          <w:tcPr>
            <w:tcW w:w="3402" w:type="dxa"/>
          </w:tcPr>
          <w:p w14:paraId="12A29C05" w14:textId="77777777" w:rsidR="00E311B4" w:rsidRPr="00C76D63" w:rsidRDefault="00E311B4" w:rsidP="00707133">
            <w:pPr>
              <w:rPr>
                <w:rFonts w:ascii="Montserrat" w:eastAsia="Times New Roman" w:hAnsi="Montserrat"/>
              </w:rPr>
            </w:pPr>
          </w:p>
        </w:tc>
      </w:tr>
      <w:tr w:rsidR="00E311B4" w:rsidRPr="00C76D63" w14:paraId="45419473" w14:textId="4D1C9362" w:rsidTr="00E311B4">
        <w:trPr>
          <w:trHeight w:val="300"/>
        </w:trPr>
        <w:tc>
          <w:tcPr>
            <w:tcW w:w="988" w:type="dxa"/>
          </w:tcPr>
          <w:p w14:paraId="5A33B87A"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0D390A59"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ryškumas</w:t>
            </w:r>
          </w:p>
        </w:tc>
        <w:tc>
          <w:tcPr>
            <w:tcW w:w="3686" w:type="dxa"/>
            <w:hideMark/>
          </w:tcPr>
          <w:p w14:paraId="604EACA1" w14:textId="77777777" w:rsidR="00E311B4" w:rsidRPr="00E218F6" w:rsidRDefault="00E311B4" w:rsidP="00707133">
            <w:pPr>
              <w:rPr>
                <w:rFonts w:ascii="Montserrat" w:eastAsia="Times New Roman" w:hAnsi="Montserrat"/>
              </w:rPr>
            </w:pPr>
            <w:r w:rsidRPr="00E218F6">
              <w:rPr>
                <w:rFonts w:ascii="Montserrat" w:eastAsia="Times New Roman" w:hAnsi="Montserrat"/>
              </w:rPr>
              <w:t>Ne mažiau kaip 1000 cd/m</w:t>
            </w:r>
            <w:r w:rsidRPr="00E218F6">
              <w:rPr>
                <w:rFonts w:ascii="Montserrat" w:hAnsi="Montserrat"/>
                <w:vertAlign w:val="superscript"/>
              </w:rPr>
              <w:t>2</w:t>
            </w:r>
            <w:r w:rsidRPr="00E218F6">
              <w:rPr>
                <w:rFonts w:ascii="Montserrat" w:eastAsia="Times New Roman" w:hAnsi="Montserrat"/>
              </w:rPr>
              <w:t>.</w:t>
            </w:r>
          </w:p>
        </w:tc>
        <w:tc>
          <w:tcPr>
            <w:tcW w:w="3402" w:type="dxa"/>
          </w:tcPr>
          <w:p w14:paraId="5C4F06D8" w14:textId="77777777" w:rsidR="00E311B4" w:rsidRPr="00E218F6" w:rsidRDefault="00E311B4" w:rsidP="00E311B4">
            <w:pPr>
              <w:rPr>
                <w:rFonts w:ascii="Montserrat" w:eastAsia="Times New Roman" w:hAnsi="Montserrat"/>
              </w:rPr>
            </w:pPr>
          </w:p>
        </w:tc>
      </w:tr>
      <w:tr w:rsidR="00E311B4" w:rsidRPr="00C76D63" w14:paraId="3E76C77C" w14:textId="440C750A" w:rsidTr="00E311B4">
        <w:trPr>
          <w:trHeight w:val="300"/>
        </w:trPr>
        <w:tc>
          <w:tcPr>
            <w:tcW w:w="988" w:type="dxa"/>
          </w:tcPr>
          <w:p w14:paraId="7FE8D232"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21D4C0E0" w14:textId="77777777" w:rsidR="00E311B4" w:rsidRPr="00C76D63" w:rsidRDefault="00E311B4" w:rsidP="00707133">
            <w:pPr>
              <w:rPr>
                <w:rFonts w:ascii="Montserrat" w:eastAsia="Times New Roman" w:hAnsi="Montserrat"/>
              </w:rPr>
            </w:pPr>
            <w:r w:rsidRPr="00C76D63">
              <w:rPr>
                <w:rFonts w:ascii="Montserrat" w:eastAsia="Times New Roman" w:hAnsi="Montserrat"/>
              </w:rPr>
              <w:t>Rezoliucija</w:t>
            </w:r>
          </w:p>
        </w:tc>
        <w:tc>
          <w:tcPr>
            <w:tcW w:w="3686" w:type="dxa"/>
            <w:hideMark/>
          </w:tcPr>
          <w:p w14:paraId="79F81CD3" w14:textId="77777777" w:rsidR="00E311B4" w:rsidRPr="00E218F6" w:rsidRDefault="00E311B4" w:rsidP="00707133">
            <w:pPr>
              <w:rPr>
                <w:rFonts w:ascii="Montserrat" w:eastAsia="Times New Roman" w:hAnsi="Montserrat"/>
              </w:rPr>
            </w:pPr>
            <w:r w:rsidRPr="00E218F6">
              <w:rPr>
                <w:rFonts w:ascii="Montserrat" w:eastAsia="Times New Roman" w:hAnsi="Montserrat"/>
              </w:rPr>
              <w:t>Ne mažiau nei 1920x1080 pikselių.</w:t>
            </w:r>
          </w:p>
        </w:tc>
        <w:tc>
          <w:tcPr>
            <w:tcW w:w="3402" w:type="dxa"/>
          </w:tcPr>
          <w:p w14:paraId="2CF2EBB5" w14:textId="77777777" w:rsidR="00E311B4" w:rsidRPr="00E218F6" w:rsidRDefault="00E311B4" w:rsidP="00E311B4">
            <w:pPr>
              <w:rPr>
                <w:rFonts w:ascii="Montserrat" w:eastAsia="Times New Roman" w:hAnsi="Montserrat"/>
              </w:rPr>
            </w:pPr>
          </w:p>
        </w:tc>
      </w:tr>
      <w:tr w:rsidR="00E311B4" w:rsidRPr="00C76D63" w14:paraId="18268D09" w14:textId="7CB3469B" w:rsidTr="00E311B4">
        <w:trPr>
          <w:trHeight w:val="300"/>
        </w:trPr>
        <w:tc>
          <w:tcPr>
            <w:tcW w:w="988" w:type="dxa"/>
          </w:tcPr>
          <w:p w14:paraId="6DCFAB33"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52E7A47C" w14:textId="77777777" w:rsidR="00E311B4" w:rsidRPr="00C76D63" w:rsidRDefault="00E311B4" w:rsidP="00707133">
            <w:pPr>
              <w:rPr>
                <w:rFonts w:ascii="Montserrat" w:eastAsia="Times New Roman" w:hAnsi="Montserrat"/>
              </w:rPr>
            </w:pPr>
            <w:r w:rsidRPr="00C76D63">
              <w:rPr>
                <w:rFonts w:ascii="Montserrat" w:eastAsia="Times New Roman" w:hAnsi="Montserrat"/>
              </w:rPr>
              <w:t>Horizontalus matymo kampas</w:t>
            </w:r>
          </w:p>
        </w:tc>
        <w:tc>
          <w:tcPr>
            <w:tcW w:w="3686" w:type="dxa"/>
            <w:hideMark/>
          </w:tcPr>
          <w:p w14:paraId="1B9E04B0" w14:textId="77777777" w:rsidR="00E311B4" w:rsidRPr="00C76D63" w:rsidRDefault="00E311B4" w:rsidP="00707133">
            <w:pPr>
              <w:rPr>
                <w:rFonts w:ascii="Montserrat" w:eastAsia="Times New Roman" w:hAnsi="Montserrat"/>
              </w:rPr>
            </w:pPr>
            <w:r w:rsidRPr="00C76D63">
              <w:rPr>
                <w:rFonts w:ascii="Montserrat" w:eastAsia="Times New Roman" w:hAnsi="Montserrat"/>
              </w:rPr>
              <w:t>Ne mažiau nei 170°.</w:t>
            </w:r>
          </w:p>
        </w:tc>
        <w:tc>
          <w:tcPr>
            <w:tcW w:w="3402" w:type="dxa"/>
          </w:tcPr>
          <w:p w14:paraId="04A8A00C" w14:textId="77777777" w:rsidR="00E311B4" w:rsidRPr="00C76D63" w:rsidRDefault="00E311B4" w:rsidP="00E311B4">
            <w:pPr>
              <w:rPr>
                <w:rFonts w:ascii="Montserrat" w:eastAsia="Times New Roman" w:hAnsi="Montserrat"/>
              </w:rPr>
            </w:pPr>
          </w:p>
        </w:tc>
      </w:tr>
      <w:tr w:rsidR="00E311B4" w:rsidRPr="00C76D63" w14:paraId="5BA39AE9" w14:textId="228B5EB9" w:rsidTr="00E311B4">
        <w:trPr>
          <w:trHeight w:val="300"/>
        </w:trPr>
        <w:tc>
          <w:tcPr>
            <w:tcW w:w="988" w:type="dxa"/>
          </w:tcPr>
          <w:p w14:paraId="19FD557C"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26C526E7" w14:textId="77777777" w:rsidR="00E311B4" w:rsidRPr="00C76D63" w:rsidRDefault="00E311B4" w:rsidP="00707133">
            <w:pPr>
              <w:rPr>
                <w:rFonts w:ascii="Montserrat" w:eastAsia="Times New Roman" w:hAnsi="Montserrat"/>
              </w:rPr>
            </w:pPr>
            <w:r w:rsidRPr="00C76D63">
              <w:rPr>
                <w:rFonts w:ascii="Montserrat" w:eastAsia="Times New Roman" w:hAnsi="Montserrat"/>
              </w:rPr>
              <w:t>Vertikalus matymo kampas</w:t>
            </w:r>
          </w:p>
        </w:tc>
        <w:tc>
          <w:tcPr>
            <w:tcW w:w="3686" w:type="dxa"/>
            <w:hideMark/>
          </w:tcPr>
          <w:p w14:paraId="74722FE0" w14:textId="77777777" w:rsidR="00E311B4" w:rsidRPr="00C76D63" w:rsidRDefault="00E311B4" w:rsidP="00707133">
            <w:pPr>
              <w:tabs>
                <w:tab w:val="left" w:pos="2700"/>
              </w:tabs>
              <w:rPr>
                <w:rFonts w:ascii="Montserrat" w:eastAsia="Times New Roman" w:hAnsi="Montserrat"/>
              </w:rPr>
            </w:pPr>
            <w:r w:rsidRPr="00C76D63">
              <w:rPr>
                <w:rFonts w:ascii="Montserrat" w:eastAsia="Times New Roman" w:hAnsi="Montserrat"/>
              </w:rPr>
              <w:t>Ne mažiau nei 170°.</w:t>
            </w:r>
            <w:r w:rsidRPr="00C76D63">
              <w:rPr>
                <w:rFonts w:ascii="Montserrat" w:eastAsia="Times New Roman" w:hAnsi="Montserrat"/>
              </w:rPr>
              <w:tab/>
            </w:r>
          </w:p>
        </w:tc>
        <w:tc>
          <w:tcPr>
            <w:tcW w:w="3402" w:type="dxa"/>
          </w:tcPr>
          <w:p w14:paraId="57BDA57D" w14:textId="77777777" w:rsidR="00E311B4" w:rsidRPr="00C76D63" w:rsidRDefault="00E311B4" w:rsidP="00E311B4">
            <w:pPr>
              <w:tabs>
                <w:tab w:val="left" w:pos="2700"/>
              </w:tabs>
              <w:rPr>
                <w:rFonts w:ascii="Montserrat" w:eastAsia="Times New Roman" w:hAnsi="Montserrat"/>
              </w:rPr>
            </w:pPr>
          </w:p>
        </w:tc>
      </w:tr>
      <w:tr w:rsidR="00E311B4" w:rsidRPr="00C76D63" w14:paraId="34315155" w14:textId="2EEFBD54" w:rsidTr="00E311B4">
        <w:trPr>
          <w:trHeight w:val="300"/>
        </w:trPr>
        <w:tc>
          <w:tcPr>
            <w:tcW w:w="988" w:type="dxa"/>
          </w:tcPr>
          <w:p w14:paraId="2E7AC446"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36C86CEC" w14:textId="77777777" w:rsidR="00E311B4" w:rsidRPr="00C76D63" w:rsidRDefault="00E311B4" w:rsidP="00707133">
            <w:pPr>
              <w:rPr>
                <w:rFonts w:ascii="Montserrat" w:eastAsia="Times New Roman" w:hAnsi="Montserrat"/>
              </w:rPr>
            </w:pPr>
            <w:r w:rsidRPr="00C76D63">
              <w:rPr>
                <w:rFonts w:ascii="Montserrat" w:eastAsia="Times New Roman" w:hAnsi="Montserrat"/>
              </w:rPr>
              <w:t>Veikimo temperatūra</w:t>
            </w:r>
          </w:p>
        </w:tc>
        <w:tc>
          <w:tcPr>
            <w:tcW w:w="3686" w:type="dxa"/>
            <w:hideMark/>
          </w:tcPr>
          <w:p w14:paraId="42077C1E" w14:textId="77777777" w:rsidR="00E311B4" w:rsidRPr="00C76D63" w:rsidRDefault="00E311B4" w:rsidP="00707133">
            <w:pPr>
              <w:rPr>
                <w:rFonts w:ascii="Montserrat" w:eastAsia="Times New Roman" w:hAnsi="Montserrat"/>
              </w:rPr>
            </w:pPr>
            <w:r w:rsidRPr="00C76D63">
              <w:rPr>
                <w:rFonts w:ascii="Montserrat" w:eastAsia="Times New Roman" w:hAnsi="Montserrat"/>
              </w:rPr>
              <w:t>Nuo -35°C iki +55°C.</w:t>
            </w:r>
          </w:p>
        </w:tc>
        <w:tc>
          <w:tcPr>
            <w:tcW w:w="3402" w:type="dxa"/>
          </w:tcPr>
          <w:p w14:paraId="3E3EF9D0" w14:textId="77777777" w:rsidR="00E311B4" w:rsidRPr="00C76D63" w:rsidRDefault="00E311B4" w:rsidP="00E311B4">
            <w:pPr>
              <w:rPr>
                <w:rFonts w:ascii="Montserrat" w:eastAsia="Times New Roman" w:hAnsi="Montserrat"/>
              </w:rPr>
            </w:pPr>
          </w:p>
        </w:tc>
      </w:tr>
      <w:tr w:rsidR="00E311B4" w:rsidRPr="00C76D63" w14:paraId="1595B36E" w14:textId="695F50D1" w:rsidTr="00E311B4">
        <w:trPr>
          <w:trHeight w:val="495"/>
        </w:trPr>
        <w:tc>
          <w:tcPr>
            <w:tcW w:w="988" w:type="dxa"/>
          </w:tcPr>
          <w:p w14:paraId="6309F9D3"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10C20C97" w14:textId="77777777" w:rsidR="00E311B4" w:rsidRPr="00E90B69" w:rsidRDefault="00E311B4" w:rsidP="00707133">
            <w:pPr>
              <w:rPr>
                <w:rFonts w:ascii="Montserrat" w:eastAsia="Times New Roman" w:hAnsi="Montserrat"/>
              </w:rPr>
            </w:pPr>
            <w:r w:rsidRPr="00E90B69">
              <w:rPr>
                <w:rFonts w:ascii="Montserrat" w:eastAsia="Times New Roman" w:hAnsi="Montserrat"/>
              </w:rPr>
              <w:t>Sertifikatai</w:t>
            </w:r>
          </w:p>
        </w:tc>
        <w:tc>
          <w:tcPr>
            <w:tcW w:w="3686" w:type="dxa"/>
            <w:hideMark/>
          </w:tcPr>
          <w:p w14:paraId="7F69B6C6" w14:textId="77777777" w:rsidR="00E311B4" w:rsidRPr="00570ED3" w:rsidRDefault="00E311B4" w:rsidP="00707133">
            <w:pPr>
              <w:jc w:val="both"/>
              <w:rPr>
                <w:rFonts w:ascii="Montserrat" w:eastAsia="Times New Roman" w:hAnsi="Montserrat"/>
              </w:rPr>
            </w:pPr>
            <w:r w:rsidRPr="59203DCA">
              <w:rPr>
                <w:rFonts w:ascii="Montserrat" w:eastAsia="Times New Roman" w:hAnsi="Montserrat"/>
              </w:rPr>
              <w:t>Pateikti sertifikatus, patvirtinančius, kad ekranas turi EN 55032:2015 sertifikatą arba lygiaverčius dokumentus.</w:t>
            </w:r>
            <w:r>
              <w:rPr>
                <w:rFonts w:ascii="Montserrat" w:eastAsia="Times New Roman" w:hAnsi="Montserrat"/>
              </w:rPr>
              <w:t xml:space="preserve"> </w:t>
            </w:r>
          </w:p>
        </w:tc>
        <w:tc>
          <w:tcPr>
            <w:tcW w:w="3402" w:type="dxa"/>
          </w:tcPr>
          <w:p w14:paraId="08AC50C0" w14:textId="77777777" w:rsidR="00E311B4" w:rsidRPr="00570ED3" w:rsidRDefault="00E311B4" w:rsidP="00707133">
            <w:pPr>
              <w:jc w:val="both"/>
              <w:rPr>
                <w:rFonts w:ascii="Montserrat" w:eastAsia="Times New Roman" w:hAnsi="Montserrat"/>
              </w:rPr>
            </w:pPr>
          </w:p>
        </w:tc>
      </w:tr>
      <w:tr w:rsidR="00E311B4" w:rsidRPr="00C76D63" w14:paraId="30D319A7" w14:textId="151F10B3" w:rsidTr="00E311B4">
        <w:trPr>
          <w:trHeight w:val="165"/>
        </w:trPr>
        <w:tc>
          <w:tcPr>
            <w:tcW w:w="988" w:type="dxa"/>
          </w:tcPr>
          <w:p w14:paraId="2B115336"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52B206B3" w14:textId="77777777" w:rsidR="00E311B4" w:rsidRPr="00C76D63" w:rsidRDefault="00E311B4" w:rsidP="00707133">
            <w:pPr>
              <w:rPr>
                <w:rFonts w:ascii="Montserrat" w:eastAsia="Times New Roman" w:hAnsi="Montserrat"/>
              </w:rPr>
            </w:pPr>
            <w:r w:rsidRPr="00C76D63">
              <w:rPr>
                <w:rFonts w:ascii="Montserrat" w:eastAsia="Times New Roman" w:hAnsi="Montserrat"/>
              </w:rPr>
              <w:t>Atsparumas drėgmei</w:t>
            </w:r>
          </w:p>
        </w:tc>
        <w:tc>
          <w:tcPr>
            <w:tcW w:w="3686" w:type="dxa"/>
            <w:hideMark/>
          </w:tcPr>
          <w:p w14:paraId="12B7D0D4" w14:textId="77777777" w:rsidR="00E311B4" w:rsidRPr="00C76D63" w:rsidRDefault="00E311B4" w:rsidP="00707133">
            <w:pPr>
              <w:rPr>
                <w:rFonts w:ascii="Montserrat" w:eastAsia="Times New Roman" w:hAnsi="Montserrat"/>
              </w:rPr>
            </w:pPr>
            <w:r w:rsidRPr="00C76D63">
              <w:rPr>
                <w:rFonts w:ascii="Montserrat" w:eastAsia="Times New Roman" w:hAnsi="Montserrat"/>
              </w:rPr>
              <w:t>iki 90%.</w:t>
            </w:r>
          </w:p>
        </w:tc>
        <w:tc>
          <w:tcPr>
            <w:tcW w:w="3402" w:type="dxa"/>
          </w:tcPr>
          <w:p w14:paraId="63D05B99" w14:textId="77777777" w:rsidR="00E311B4" w:rsidRPr="00C76D63" w:rsidRDefault="00E311B4" w:rsidP="00E311B4">
            <w:pPr>
              <w:rPr>
                <w:rFonts w:ascii="Montserrat" w:eastAsia="Times New Roman" w:hAnsi="Montserrat"/>
              </w:rPr>
            </w:pPr>
          </w:p>
        </w:tc>
      </w:tr>
      <w:tr w:rsidR="00E311B4" w:rsidRPr="00C76D63" w14:paraId="71A99710" w14:textId="142770A6" w:rsidTr="00E311B4">
        <w:trPr>
          <w:trHeight w:val="70"/>
        </w:trPr>
        <w:tc>
          <w:tcPr>
            <w:tcW w:w="988" w:type="dxa"/>
          </w:tcPr>
          <w:p w14:paraId="2D8BDDD5"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9C9F6C3"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technologija</w:t>
            </w:r>
          </w:p>
        </w:tc>
        <w:tc>
          <w:tcPr>
            <w:tcW w:w="3686" w:type="dxa"/>
            <w:hideMark/>
          </w:tcPr>
          <w:p w14:paraId="040C9480" w14:textId="77777777" w:rsidR="00E311B4" w:rsidRPr="00C76D63" w:rsidRDefault="00E311B4" w:rsidP="00707133">
            <w:pPr>
              <w:rPr>
                <w:rFonts w:ascii="Montserrat" w:eastAsia="Times New Roman" w:hAnsi="Montserrat"/>
              </w:rPr>
            </w:pPr>
            <w:r w:rsidRPr="00C76D63">
              <w:rPr>
                <w:rFonts w:ascii="Montserrat" w:eastAsia="Times New Roman" w:hAnsi="Montserrat"/>
              </w:rPr>
              <w:t>TFT arba lygiavertė.</w:t>
            </w:r>
          </w:p>
        </w:tc>
        <w:tc>
          <w:tcPr>
            <w:tcW w:w="3402" w:type="dxa"/>
          </w:tcPr>
          <w:p w14:paraId="4819425B" w14:textId="77777777" w:rsidR="00E311B4" w:rsidRPr="00C76D63" w:rsidRDefault="00E311B4" w:rsidP="00E311B4">
            <w:pPr>
              <w:rPr>
                <w:rFonts w:ascii="Montserrat" w:eastAsia="Times New Roman" w:hAnsi="Montserrat"/>
              </w:rPr>
            </w:pPr>
          </w:p>
        </w:tc>
      </w:tr>
      <w:tr w:rsidR="00E311B4" w:rsidRPr="00C76D63" w14:paraId="211B6543" w14:textId="238B2E3B" w:rsidTr="00E311B4">
        <w:trPr>
          <w:trHeight w:val="70"/>
        </w:trPr>
        <w:tc>
          <w:tcPr>
            <w:tcW w:w="988" w:type="dxa"/>
          </w:tcPr>
          <w:p w14:paraId="1215333B"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525B1FFF"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panelės tipas</w:t>
            </w:r>
          </w:p>
        </w:tc>
        <w:tc>
          <w:tcPr>
            <w:tcW w:w="3686" w:type="dxa"/>
            <w:hideMark/>
          </w:tcPr>
          <w:p w14:paraId="0CE75102" w14:textId="77777777" w:rsidR="00E311B4" w:rsidRPr="00C76D63" w:rsidRDefault="00E311B4" w:rsidP="00707133">
            <w:pPr>
              <w:rPr>
                <w:rFonts w:ascii="Montserrat" w:eastAsia="Times New Roman" w:hAnsi="Montserrat"/>
              </w:rPr>
            </w:pPr>
            <w:r w:rsidRPr="00C76D63">
              <w:rPr>
                <w:rFonts w:ascii="Montserrat" w:eastAsia="Times New Roman" w:hAnsi="Montserrat"/>
              </w:rPr>
              <w:t>LCD.</w:t>
            </w:r>
          </w:p>
        </w:tc>
        <w:tc>
          <w:tcPr>
            <w:tcW w:w="3402" w:type="dxa"/>
          </w:tcPr>
          <w:p w14:paraId="2D7962A1" w14:textId="77777777" w:rsidR="00E311B4" w:rsidRPr="00C76D63" w:rsidRDefault="00E311B4" w:rsidP="00E311B4">
            <w:pPr>
              <w:rPr>
                <w:rFonts w:ascii="Montserrat" w:eastAsia="Times New Roman" w:hAnsi="Montserrat"/>
              </w:rPr>
            </w:pPr>
          </w:p>
        </w:tc>
      </w:tr>
      <w:tr w:rsidR="00E311B4" w:rsidRPr="00C76D63" w14:paraId="128F350A" w14:textId="333F60CC" w:rsidTr="00E311B4">
        <w:trPr>
          <w:trHeight w:val="700"/>
        </w:trPr>
        <w:tc>
          <w:tcPr>
            <w:tcW w:w="988" w:type="dxa"/>
          </w:tcPr>
          <w:p w14:paraId="33088346"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8A0D64A" w14:textId="77777777" w:rsidR="00E311B4" w:rsidRPr="00C76D63" w:rsidRDefault="00E311B4" w:rsidP="00707133">
            <w:pPr>
              <w:rPr>
                <w:rFonts w:ascii="Montserrat" w:eastAsia="Times New Roman" w:hAnsi="Montserrat"/>
              </w:rPr>
            </w:pPr>
            <w:r w:rsidRPr="00C76D63">
              <w:rPr>
                <w:rFonts w:ascii="Montserrat" w:eastAsia="Times New Roman" w:hAnsi="Montserrat"/>
              </w:rPr>
              <w:t>Ryškumas</w:t>
            </w:r>
          </w:p>
        </w:tc>
        <w:tc>
          <w:tcPr>
            <w:tcW w:w="3686" w:type="dxa"/>
            <w:hideMark/>
          </w:tcPr>
          <w:p w14:paraId="7D49C81E"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 xml:space="preserve">Didelio ryškumo informacijos vaizdavimo matrica (angl. </w:t>
            </w:r>
            <w:r w:rsidRPr="00C76D63">
              <w:rPr>
                <w:rFonts w:ascii="Montserrat" w:eastAsia="Times New Roman" w:hAnsi="Montserrat"/>
                <w:i/>
              </w:rPr>
              <w:t>High Bright, Sunlight viewable</w:t>
            </w:r>
            <w:r w:rsidRPr="00C76D63">
              <w:rPr>
                <w:rFonts w:ascii="Montserrat" w:eastAsia="Times New Roman" w:hAnsi="Montserrat"/>
              </w:rPr>
              <w:t>), automatinis ryškumo reguliavimas pagal išorės apšvietimą arba švieslenčių valdymo sistemos nustatymus (pvz., pagal paros laiką, metų laiką).</w:t>
            </w:r>
          </w:p>
        </w:tc>
        <w:tc>
          <w:tcPr>
            <w:tcW w:w="3402" w:type="dxa"/>
          </w:tcPr>
          <w:p w14:paraId="21714F66" w14:textId="77777777" w:rsidR="00E311B4" w:rsidRPr="00C76D63" w:rsidRDefault="00E311B4" w:rsidP="00707133">
            <w:pPr>
              <w:jc w:val="both"/>
              <w:rPr>
                <w:rFonts w:ascii="Montserrat" w:eastAsia="Times New Roman" w:hAnsi="Montserrat"/>
              </w:rPr>
            </w:pPr>
          </w:p>
        </w:tc>
      </w:tr>
      <w:tr w:rsidR="00E311B4" w:rsidRPr="00C76D63" w14:paraId="14577BC3" w14:textId="0EB70C9F" w:rsidTr="00E311B4">
        <w:trPr>
          <w:trHeight w:val="300"/>
        </w:trPr>
        <w:tc>
          <w:tcPr>
            <w:tcW w:w="988" w:type="dxa"/>
          </w:tcPr>
          <w:p w14:paraId="1AF28A24"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5AA41D2" w14:textId="77777777" w:rsidR="00E311B4" w:rsidRPr="00C76D63" w:rsidRDefault="00E311B4" w:rsidP="00707133">
            <w:pPr>
              <w:rPr>
                <w:rFonts w:ascii="Montserrat" w:eastAsia="Times New Roman" w:hAnsi="Montserrat"/>
              </w:rPr>
            </w:pPr>
            <w:r w:rsidRPr="00C76D63">
              <w:rPr>
                <w:rFonts w:ascii="Montserrat" w:eastAsia="Times New Roman" w:hAnsi="Montserrat"/>
              </w:rPr>
              <w:t>Kontrastas</w:t>
            </w:r>
          </w:p>
        </w:tc>
        <w:tc>
          <w:tcPr>
            <w:tcW w:w="3686" w:type="dxa"/>
            <w:hideMark/>
          </w:tcPr>
          <w:p w14:paraId="4FABFEB6" w14:textId="77777777" w:rsidR="00E311B4" w:rsidRPr="00C76D63" w:rsidRDefault="00E311B4" w:rsidP="00707133">
            <w:pPr>
              <w:rPr>
                <w:rFonts w:ascii="Montserrat" w:eastAsia="Times New Roman" w:hAnsi="Montserrat"/>
              </w:rPr>
            </w:pPr>
            <w:r w:rsidRPr="00C76D63">
              <w:rPr>
                <w:rFonts w:ascii="Montserrat" w:eastAsia="Times New Roman" w:hAnsi="Montserrat"/>
              </w:rPr>
              <w:t>Ne mažiau kaip 4000:1.</w:t>
            </w:r>
          </w:p>
        </w:tc>
        <w:tc>
          <w:tcPr>
            <w:tcW w:w="3402" w:type="dxa"/>
          </w:tcPr>
          <w:p w14:paraId="1F6BD65A" w14:textId="77777777" w:rsidR="00E311B4" w:rsidRPr="00C76D63" w:rsidRDefault="00E311B4" w:rsidP="00E311B4">
            <w:pPr>
              <w:rPr>
                <w:rFonts w:ascii="Montserrat" w:eastAsia="Times New Roman" w:hAnsi="Montserrat"/>
              </w:rPr>
            </w:pPr>
          </w:p>
        </w:tc>
      </w:tr>
      <w:tr w:rsidR="00E311B4" w:rsidRPr="00C76D63" w14:paraId="1FA8EF19" w14:textId="4EB61CC7" w:rsidTr="00E311B4">
        <w:trPr>
          <w:trHeight w:val="300"/>
        </w:trPr>
        <w:tc>
          <w:tcPr>
            <w:tcW w:w="988" w:type="dxa"/>
          </w:tcPr>
          <w:p w14:paraId="7B33B40A"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098ED96C" w14:textId="77777777" w:rsidR="00E311B4" w:rsidRPr="00C76D63" w:rsidRDefault="00E311B4" w:rsidP="00707133">
            <w:pPr>
              <w:rPr>
                <w:rFonts w:ascii="Montserrat" w:eastAsia="Times New Roman" w:hAnsi="Montserrat"/>
              </w:rPr>
            </w:pPr>
            <w:r w:rsidRPr="00C76D63">
              <w:rPr>
                <w:rFonts w:ascii="Montserrat" w:eastAsia="Times New Roman" w:hAnsi="Montserrat"/>
              </w:rPr>
              <w:t>Ekranas </w:t>
            </w:r>
          </w:p>
        </w:tc>
        <w:tc>
          <w:tcPr>
            <w:tcW w:w="3686" w:type="dxa"/>
            <w:hideMark/>
          </w:tcPr>
          <w:p w14:paraId="4837CC64" w14:textId="77777777" w:rsidR="00E311B4" w:rsidRPr="00C76D63" w:rsidRDefault="00E311B4" w:rsidP="00707133">
            <w:pPr>
              <w:rPr>
                <w:rFonts w:ascii="Montserrat" w:eastAsia="Times New Roman" w:hAnsi="Montserrat"/>
              </w:rPr>
            </w:pPr>
            <w:r w:rsidRPr="00C76D63">
              <w:rPr>
                <w:rFonts w:ascii="Montserrat" w:eastAsia="Times New Roman" w:hAnsi="Montserrat"/>
              </w:rPr>
              <w:t>Neblizgus.</w:t>
            </w:r>
          </w:p>
        </w:tc>
        <w:tc>
          <w:tcPr>
            <w:tcW w:w="3402" w:type="dxa"/>
          </w:tcPr>
          <w:p w14:paraId="3B7AE672" w14:textId="77777777" w:rsidR="00E311B4" w:rsidRPr="00C76D63" w:rsidRDefault="00E311B4" w:rsidP="00E311B4">
            <w:pPr>
              <w:rPr>
                <w:rFonts w:ascii="Montserrat" w:eastAsia="Times New Roman" w:hAnsi="Montserrat"/>
              </w:rPr>
            </w:pPr>
          </w:p>
        </w:tc>
      </w:tr>
      <w:tr w:rsidR="00E311B4" w:rsidRPr="00C76D63" w14:paraId="45CED2AD" w14:textId="70CD4E86" w:rsidTr="00E311B4">
        <w:trPr>
          <w:trHeight w:val="369"/>
        </w:trPr>
        <w:tc>
          <w:tcPr>
            <w:tcW w:w="988" w:type="dxa"/>
          </w:tcPr>
          <w:p w14:paraId="2EE95299"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48127A1E"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darbinės padėtys </w:t>
            </w:r>
          </w:p>
        </w:tc>
        <w:tc>
          <w:tcPr>
            <w:tcW w:w="3686" w:type="dxa"/>
            <w:hideMark/>
          </w:tcPr>
          <w:p w14:paraId="07E3B621" w14:textId="77777777" w:rsidR="00E311B4" w:rsidRPr="00C76D63" w:rsidRDefault="00E311B4" w:rsidP="00707133">
            <w:pPr>
              <w:rPr>
                <w:rFonts w:ascii="Montserrat" w:eastAsia="Times New Roman" w:hAnsi="Montserrat"/>
              </w:rPr>
            </w:pPr>
            <w:r w:rsidRPr="00C76D63">
              <w:rPr>
                <w:rFonts w:ascii="Montserrat" w:eastAsia="Times New Roman" w:hAnsi="Montserrat"/>
              </w:rPr>
              <w:t>Turi turėti galimybę veikti horizontalioje (angl. „</w:t>
            </w:r>
            <w:r w:rsidRPr="00C76D63">
              <w:rPr>
                <w:rFonts w:ascii="Montserrat" w:eastAsia="Times New Roman" w:hAnsi="Montserrat"/>
                <w:i/>
              </w:rPr>
              <w:t>landscape</w:t>
            </w:r>
            <w:r w:rsidRPr="00C76D63">
              <w:rPr>
                <w:rFonts w:ascii="Montserrat" w:eastAsia="Times New Roman" w:hAnsi="Montserrat"/>
              </w:rPr>
              <w:t>“) padėtyje.</w:t>
            </w:r>
          </w:p>
        </w:tc>
        <w:tc>
          <w:tcPr>
            <w:tcW w:w="3402" w:type="dxa"/>
          </w:tcPr>
          <w:p w14:paraId="0F4A6BEF" w14:textId="77777777" w:rsidR="00E311B4" w:rsidRPr="00C76D63" w:rsidRDefault="00E311B4" w:rsidP="00707133">
            <w:pPr>
              <w:rPr>
                <w:rFonts w:ascii="Montserrat" w:eastAsia="Times New Roman" w:hAnsi="Montserrat"/>
              </w:rPr>
            </w:pPr>
          </w:p>
        </w:tc>
      </w:tr>
      <w:tr w:rsidR="00E311B4" w:rsidRPr="00C76D63" w14:paraId="62B18BC1" w14:textId="7801E462" w:rsidTr="00E311B4">
        <w:trPr>
          <w:trHeight w:val="300"/>
        </w:trPr>
        <w:tc>
          <w:tcPr>
            <w:tcW w:w="988" w:type="dxa"/>
          </w:tcPr>
          <w:p w14:paraId="2A7503A7"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619D81C"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duomenų perdavimo sąsajos </w:t>
            </w:r>
          </w:p>
        </w:tc>
        <w:tc>
          <w:tcPr>
            <w:tcW w:w="3686" w:type="dxa"/>
            <w:hideMark/>
          </w:tcPr>
          <w:p w14:paraId="08849E17" w14:textId="77777777" w:rsidR="00E311B4" w:rsidRPr="00C76D63" w:rsidRDefault="00E311B4" w:rsidP="00707133">
            <w:pPr>
              <w:rPr>
                <w:rFonts w:ascii="Montserrat" w:eastAsia="Times New Roman" w:hAnsi="Montserrat"/>
              </w:rPr>
            </w:pPr>
            <w:r w:rsidRPr="00C76D63">
              <w:rPr>
                <w:rFonts w:ascii="Montserrat" w:hAnsi="Montserrat"/>
              </w:rPr>
              <w:t xml:space="preserve">Ne mažiau kaip </w:t>
            </w:r>
            <w:r w:rsidRPr="00B51224">
              <w:rPr>
                <w:rFonts w:ascii="Montserrat" w:eastAsia="Times New Roman" w:hAnsi="Montserrat"/>
              </w:rPr>
              <w:t>1xHDMI ar 1xDVI ar 1xDP</w:t>
            </w:r>
            <w:r w:rsidRPr="00C76D63">
              <w:rPr>
                <w:rFonts w:ascii="Montserrat" w:hAnsi="Montserrat"/>
              </w:rPr>
              <w:t xml:space="preserve"> alternatyvaus pajungimo būdo</w:t>
            </w:r>
            <w:r w:rsidRPr="00C76D63">
              <w:rPr>
                <w:rFonts w:ascii="Montserrat" w:eastAsia="Times New Roman" w:hAnsi="Montserrat"/>
              </w:rPr>
              <w:t>;</w:t>
            </w:r>
          </w:p>
        </w:tc>
        <w:tc>
          <w:tcPr>
            <w:tcW w:w="3402" w:type="dxa"/>
          </w:tcPr>
          <w:p w14:paraId="7BA37A36" w14:textId="77777777" w:rsidR="00E311B4" w:rsidRPr="00C76D63" w:rsidRDefault="00E311B4" w:rsidP="00707133">
            <w:pPr>
              <w:rPr>
                <w:rFonts w:ascii="Montserrat" w:eastAsia="Times New Roman" w:hAnsi="Montserrat"/>
              </w:rPr>
            </w:pPr>
          </w:p>
        </w:tc>
      </w:tr>
      <w:tr w:rsidR="00E311B4" w:rsidRPr="00C76D63" w14:paraId="7909534C" w14:textId="7D634552" w:rsidTr="00E311B4">
        <w:trPr>
          <w:trHeight w:val="355"/>
        </w:trPr>
        <w:tc>
          <w:tcPr>
            <w:tcW w:w="988" w:type="dxa"/>
          </w:tcPr>
          <w:p w14:paraId="504B5C2E"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761C2E38" w14:textId="77777777" w:rsidR="00E311B4" w:rsidRPr="00C76D63" w:rsidRDefault="00E311B4" w:rsidP="00707133">
            <w:pPr>
              <w:rPr>
                <w:rFonts w:ascii="Montserrat" w:eastAsia="Times New Roman" w:hAnsi="Montserrat"/>
              </w:rPr>
            </w:pPr>
            <w:r w:rsidRPr="00C76D63">
              <w:rPr>
                <w:rFonts w:ascii="Montserrat" w:eastAsia="Times New Roman" w:hAnsi="Montserrat"/>
              </w:rPr>
              <w:t>Ekrano valdymas </w:t>
            </w:r>
          </w:p>
        </w:tc>
        <w:tc>
          <w:tcPr>
            <w:tcW w:w="3686" w:type="dxa"/>
            <w:hideMark/>
          </w:tcPr>
          <w:p w14:paraId="32260E8F"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Ekrano techninių parametrų valdymas per kompiuterinį tinklą: vaizdo, sisteminiai parametrai, vidinės programinės įrangos atnaujinimas.</w:t>
            </w:r>
          </w:p>
        </w:tc>
        <w:tc>
          <w:tcPr>
            <w:tcW w:w="3402" w:type="dxa"/>
          </w:tcPr>
          <w:p w14:paraId="64675DD6" w14:textId="77777777" w:rsidR="00E311B4" w:rsidRPr="00C76D63" w:rsidRDefault="00E311B4" w:rsidP="00707133">
            <w:pPr>
              <w:jc w:val="both"/>
              <w:rPr>
                <w:rFonts w:ascii="Montserrat" w:eastAsia="Times New Roman" w:hAnsi="Montserrat"/>
              </w:rPr>
            </w:pPr>
          </w:p>
        </w:tc>
      </w:tr>
      <w:tr w:rsidR="00E311B4" w:rsidRPr="00C76D63" w14:paraId="0090129C" w14:textId="212EDF20" w:rsidTr="00E311B4">
        <w:trPr>
          <w:trHeight w:val="1282"/>
        </w:trPr>
        <w:tc>
          <w:tcPr>
            <w:tcW w:w="988" w:type="dxa"/>
          </w:tcPr>
          <w:p w14:paraId="75CD7228"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5A169EE" w14:textId="77777777" w:rsidR="00E311B4" w:rsidRPr="00C76D63" w:rsidRDefault="00E311B4" w:rsidP="00707133">
            <w:pPr>
              <w:rPr>
                <w:rFonts w:ascii="Montserrat" w:eastAsia="Times New Roman" w:hAnsi="Montserrat"/>
              </w:rPr>
            </w:pPr>
            <w:r w:rsidRPr="00C76D63">
              <w:rPr>
                <w:rFonts w:ascii="Montserrat" w:eastAsia="Times New Roman" w:hAnsi="Montserrat"/>
              </w:rPr>
              <w:t>Oro užuolaidos funkcija </w:t>
            </w:r>
          </w:p>
        </w:tc>
        <w:tc>
          <w:tcPr>
            <w:tcW w:w="3686" w:type="dxa"/>
            <w:hideMark/>
          </w:tcPr>
          <w:p w14:paraId="7C69C3F9"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Turi būti sudarytas nematomas oro barjeras, atskiriantis ekraną nuo išorinių korpuso sienelių ir apsaugantis ekraną nuo karščio susidarančio nuo tiesioginės saulės šviesos. Esant žemoms temperatūroms ši funkcija turi apsaugoti ekrano bei korpuso stiklus nuo aprasojimo.</w:t>
            </w:r>
          </w:p>
        </w:tc>
        <w:tc>
          <w:tcPr>
            <w:tcW w:w="3402" w:type="dxa"/>
          </w:tcPr>
          <w:p w14:paraId="1E329E34" w14:textId="77777777" w:rsidR="00E311B4" w:rsidRPr="00C76D63" w:rsidRDefault="00E311B4" w:rsidP="00707133">
            <w:pPr>
              <w:jc w:val="both"/>
              <w:rPr>
                <w:rFonts w:ascii="Montserrat" w:eastAsia="Times New Roman" w:hAnsi="Montserrat"/>
              </w:rPr>
            </w:pPr>
          </w:p>
        </w:tc>
      </w:tr>
      <w:tr w:rsidR="00E311B4" w:rsidRPr="00C76D63" w14:paraId="0D1DFA09" w14:textId="20A25161" w:rsidTr="00FE3269">
        <w:tc>
          <w:tcPr>
            <w:tcW w:w="10060" w:type="dxa"/>
            <w:gridSpan w:val="4"/>
          </w:tcPr>
          <w:p w14:paraId="0E18B5DB" w14:textId="69A6712B" w:rsidR="00E311B4" w:rsidRPr="00C76D63" w:rsidRDefault="00E311B4" w:rsidP="00236396">
            <w:pPr>
              <w:jc w:val="center"/>
              <w:rPr>
                <w:rFonts w:ascii="Montserrat" w:hAnsi="Montserrat"/>
                <w:b/>
              </w:rPr>
            </w:pPr>
            <w:r w:rsidRPr="00C76D63">
              <w:rPr>
                <w:rFonts w:ascii="Montserrat" w:hAnsi="Montserrat"/>
                <w:b/>
              </w:rPr>
              <w:t>Sisteminis blokas:</w:t>
            </w:r>
          </w:p>
        </w:tc>
      </w:tr>
      <w:tr w:rsidR="00E311B4" w:rsidRPr="009F4D9C" w14:paraId="52337959" w14:textId="45F77842" w:rsidTr="00E311B4">
        <w:trPr>
          <w:trHeight w:val="355"/>
        </w:trPr>
        <w:tc>
          <w:tcPr>
            <w:tcW w:w="988" w:type="dxa"/>
          </w:tcPr>
          <w:p w14:paraId="520DE035"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795F2489" w14:textId="77777777" w:rsidR="00E311B4" w:rsidRPr="009F4D9C" w:rsidRDefault="00E311B4" w:rsidP="00707133">
            <w:pPr>
              <w:rPr>
                <w:rFonts w:ascii="Montserrat" w:eastAsia="Times New Roman" w:hAnsi="Montserrat"/>
              </w:rPr>
            </w:pPr>
            <w:r w:rsidRPr="009F4D9C">
              <w:rPr>
                <w:rFonts w:ascii="Montserrat" w:eastAsia="Times New Roman" w:hAnsi="Montserrat"/>
              </w:rPr>
              <w:t>Procesorius </w:t>
            </w:r>
          </w:p>
        </w:tc>
        <w:tc>
          <w:tcPr>
            <w:tcW w:w="3686" w:type="dxa"/>
            <w:hideMark/>
          </w:tcPr>
          <w:p w14:paraId="520984AB" w14:textId="77777777" w:rsidR="00E311B4" w:rsidRPr="00AA1925" w:rsidRDefault="00E311B4" w:rsidP="00707133">
            <w:pPr>
              <w:jc w:val="both"/>
              <w:rPr>
                <w:rFonts w:ascii="Montserrat" w:eastAsia="Times New Roman" w:hAnsi="Montserrat"/>
              </w:rPr>
            </w:pPr>
            <w:r w:rsidRPr="00AA1925">
              <w:rPr>
                <w:rFonts w:ascii="Montserrat" w:eastAsia="Times New Roman" w:hAnsi="Montserrat"/>
              </w:rPr>
              <w:t xml:space="preserve">Ne prastesnis nei keturių branduolių užtikrinantis patikimą </w:t>
            </w:r>
            <w:r w:rsidRPr="00AA1925">
              <w:rPr>
                <w:rFonts w:ascii="Montserrat" w:eastAsia="Times New Roman" w:hAnsi="Montserrat"/>
              </w:rPr>
              <w:lastRenderedPageBreak/>
              <w:t>ir sklandų sistemos veikimą be trikdžių.</w:t>
            </w:r>
          </w:p>
        </w:tc>
        <w:tc>
          <w:tcPr>
            <w:tcW w:w="3402" w:type="dxa"/>
          </w:tcPr>
          <w:p w14:paraId="41CD5A50" w14:textId="77777777" w:rsidR="00E311B4" w:rsidRPr="00AA1925" w:rsidRDefault="00E311B4" w:rsidP="00707133">
            <w:pPr>
              <w:jc w:val="both"/>
              <w:rPr>
                <w:rFonts w:ascii="Montserrat" w:eastAsia="Times New Roman" w:hAnsi="Montserrat"/>
              </w:rPr>
            </w:pPr>
          </w:p>
        </w:tc>
      </w:tr>
      <w:tr w:rsidR="00E311B4" w:rsidRPr="009F4D9C" w14:paraId="26CEEE9F" w14:textId="3B12F298" w:rsidTr="00E311B4">
        <w:trPr>
          <w:trHeight w:val="300"/>
        </w:trPr>
        <w:tc>
          <w:tcPr>
            <w:tcW w:w="988" w:type="dxa"/>
          </w:tcPr>
          <w:p w14:paraId="1BC33462" w14:textId="77777777" w:rsidR="00E311B4" w:rsidRPr="009F4D9C" w:rsidRDefault="00E311B4" w:rsidP="00E311B4">
            <w:pPr>
              <w:pStyle w:val="ListParagraph"/>
              <w:numPr>
                <w:ilvl w:val="0"/>
                <w:numId w:val="2"/>
              </w:numPr>
              <w:jc w:val="left"/>
              <w:rPr>
                <w:rFonts w:ascii="Montserrat" w:hAnsi="Montserrat"/>
                <w:sz w:val="20"/>
              </w:rPr>
            </w:pPr>
          </w:p>
        </w:tc>
        <w:tc>
          <w:tcPr>
            <w:tcW w:w="1984" w:type="dxa"/>
            <w:noWrap/>
            <w:hideMark/>
          </w:tcPr>
          <w:p w14:paraId="2ABD6068" w14:textId="77777777" w:rsidR="00E311B4" w:rsidRPr="009F4D9C" w:rsidRDefault="00E311B4" w:rsidP="00707133">
            <w:pPr>
              <w:rPr>
                <w:rFonts w:ascii="Montserrat" w:eastAsia="Times New Roman" w:hAnsi="Montserrat"/>
              </w:rPr>
            </w:pPr>
            <w:r w:rsidRPr="009F4D9C">
              <w:rPr>
                <w:rFonts w:ascii="Montserrat" w:eastAsia="Times New Roman" w:hAnsi="Montserrat"/>
              </w:rPr>
              <w:t>Operatyvioji atmintis </w:t>
            </w:r>
          </w:p>
        </w:tc>
        <w:tc>
          <w:tcPr>
            <w:tcW w:w="3686" w:type="dxa"/>
            <w:hideMark/>
          </w:tcPr>
          <w:p w14:paraId="3E28303A" w14:textId="77777777" w:rsidR="00E311B4" w:rsidRPr="00AA1925" w:rsidRDefault="00E311B4" w:rsidP="00707133">
            <w:pPr>
              <w:rPr>
                <w:rFonts w:ascii="Montserrat" w:eastAsia="Times New Roman" w:hAnsi="Montserrat"/>
              </w:rPr>
            </w:pPr>
            <w:r w:rsidRPr="00AA1925">
              <w:rPr>
                <w:rFonts w:ascii="Montserrat" w:eastAsia="Times New Roman" w:hAnsi="Montserrat"/>
              </w:rPr>
              <w:t>Ne mažiau 8GB DDR</w:t>
            </w:r>
            <w:r w:rsidRPr="00AA1925">
              <w:rPr>
                <w:rFonts w:ascii="Montserrat" w:eastAsia="Times New Roman" w:hAnsi="Montserrat"/>
                <w:lang w:val="fr-FR"/>
              </w:rPr>
              <w:t>4</w:t>
            </w:r>
            <w:r w:rsidRPr="00AA1925">
              <w:rPr>
                <w:rFonts w:ascii="Montserrat" w:eastAsia="Times New Roman" w:hAnsi="Montserrat"/>
              </w:rPr>
              <w:t xml:space="preserve"> </w:t>
            </w:r>
            <w:r w:rsidRPr="00AA1925">
              <w:rPr>
                <w:rFonts w:ascii="Montserrat" w:eastAsia="Times New Roman" w:hAnsi="Montserrat"/>
                <w:lang w:val="fr-FR"/>
              </w:rPr>
              <w:t>2400</w:t>
            </w:r>
            <w:r w:rsidRPr="00AA1925">
              <w:rPr>
                <w:rFonts w:ascii="Montserrat" w:eastAsia="Times New Roman" w:hAnsi="Montserrat"/>
              </w:rPr>
              <w:t xml:space="preserve"> MHz arba geresnės technologijos.</w:t>
            </w:r>
          </w:p>
        </w:tc>
        <w:tc>
          <w:tcPr>
            <w:tcW w:w="3402" w:type="dxa"/>
          </w:tcPr>
          <w:p w14:paraId="60F19180" w14:textId="77777777" w:rsidR="00E311B4" w:rsidRPr="00AA1925" w:rsidRDefault="00E311B4" w:rsidP="00707133">
            <w:pPr>
              <w:rPr>
                <w:rFonts w:ascii="Montserrat" w:eastAsia="Times New Roman" w:hAnsi="Montserrat"/>
              </w:rPr>
            </w:pPr>
          </w:p>
        </w:tc>
      </w:tr>
      <w:tr w:rsidR="00E311B4" w:rsidRPr="009F4D9C" w14:paraId="00DBCD48" w14:textId="28C0F51A" w:rsidTr="00E311B4">
        <w:trPr>
          <w:trHeight w:val="300"/>
        </w:trPr>
        <w:tc>
          <w:tcPr>
            <w:tcW w:w="988" w:type="dxa"/>
          </w:tcPr>
          <w:p w14:paraId="6BA52386" w14:textId="77777777" w:rsidR="00E311B4" w:rsidRPr="009F4D9C" w:rsidRDefault="00E311B4" w:rsidP="00E311B4">
            <w:pPr>
              <w:pStyle w:val="ListParagraph"/>
              <w:numPr>
                <w:ilvl w:val="0"/>
                <w:numId w:val="2"/>
              </w:numPr>
              <w:jc w:val="left"/>
              <w:rPr>
                <w:rFonts w:ascii="Montserrat" w:hAnsi="Montserrat"/>
                <w:sz w:val="20"/>
              </w:rPr>
            </w:pPr>
          </w:p>
        </w:tc>
        <w:tc>
          <w:tcPr>
            <w:tcW w:w="1984" w:type="dxa"/>
            <w:noWrap/>
            <w:hideMark/>
          </w:tcPr>
          <w:p w14:paraId="3950BCBF" w14:textId="77777777" w:rsidR="00E311B4" w:rsidRPr="009F4D9C" w:rsidRDefault="00E311B4" w:rsidP="00707133">
            <w:pPr>
              <w:rPr>
                <w:rFonts w:ascii="Montserrat" w:eastAsia="Times New Roman" w:hAnsi="Montserrat"/>
              </w:rPr>
            </w:pPr>
            <w:r w:rsidRPr="009F4D9C">
              <w:rPr>
                <w:rFonts w:ascii="Montserrat" w:eastAsia="Times New Roman" w:hAnsi="Montserrat"/>
              </w:rPr>
              <w:t>Grafika </w:t>
            </w:r>
          </w:p>
        </w:tc>
        <w:tc>
          <w:tcPr>
            <w:tcW w:w="3686" w:type="dxa"/>
            <w:hideMark/>
          </w:tcPr>
          <w:p w14:paraId="6965C8F8" w14:textId="77777777" w:rsidR="00E311B4" w:rsidRPr="00AA1925" w:rsidRDefault="00E311B4" w:rsidP="00707133">
            <w:pPr>
              <w:rPr>
                <w:rFonts w:ascii="Montserrat" w:eastAsia="Times New Roman" w:hAnsi="Montserrat"/>
              </w:rPr>
            </w:pPr>
            <w:r w:rsidRPr="00AA1925">
              <w:rPr>
                <w:rFonts w:ascii="Montserrat" w:eastAsia="Times New Roman" w:hAnsi="Montserrat"/>
              </w:rPr>
              <w:t>Integruota, mažiausiai 1920x1080@60Hz.</w:t>
            </w:r>
          </w:p>
        </w:tc>
        <w:tc>
          <w:tcPr>
            <w:tcW w:w="3402" w:type="dxa"/>
          </w:tcPr>
          <w:p w14:paraId="0D87B02E" w14:textId="77777777" w:rsidR="00E311B4" w:rsidRPr="00AA1925" w:rsidRDefault="00E311B4" w:rsidP="00707133">
            <w:pPr>
              <w:rPr>
                <w:rFonts w:ascii="Montserrat" w:eastAsia="Times New Roman" w:hAnsi="Montserrat"/>
              </w:rPr>
            </w:pPr>
          </w:p>
        </w:tc>
      </w:tr>
      <w:tr w:rsidR="00E311B4" w:rsidRPr="009F4D9C" w14:paraId="1A887136" w14:textId="18E79911" w:rsidTr="00E311B4">
        <w:trPr>
          <w:trHeight w:val="300"/>
        </w:trPr>
        <w:tc>
          <w:tcPr>
            <w:tcW w:w="988" w:type="dxa"/>
          </w:tcPr>
          <w:p w14:paraId="0B5EE7F3" w14:textId="77777777" w:rsidR="00E311B4" w:rsidRPr="009F4D9C" w:rsidRDefault="00E311B4" w:rsidP="00E311B4">
            <w:pPr>
              <w:pStyle w:val="ListParagraph"/>
              <w:numPr>
                <w:ilvl w:val="0"/>
                <w:numId w:val="2"/>
              </w:numPr>
              <w:jc w:val="left"/>
              <w:rPr>
                <w:rFonts w:ascii="Montserrat" w:hAnsi="Montserrat"/>
                <w:sz w:val="20"/>
              </w:rPr>
            </w:pPr>
          </w:p>
        </w:tc>
        <w:tc>
          <w:tcPr>
            <w:tcW w:w="1984" w:type="dxa"/>
            <w:noWrap/>
            <w:hideMark/>
          </w:tcPr>
          <w:p w14:paraId="52F50FDF" w14:textId="77777777" w:rsidR="00E311B4" w:rsidRPr="009F4D9C" w:rsidRDefault="00E311B4" w:rsidP="00707133">
            <w:pPr>
              <w:rPr>
                <w:rFonts w:ascii="Montserrat" w:eastAsia="Times New Roman" w:hAnsi="Montserrat"/>
              </w:rPr>
            </w:pPr>
            <w:r w:rsidRPr="009F4D9C">
              <w:rPr>
                <w:rFonts w:ascii="Montserrat" w:eastAsia="Times New Roman" w:hAnsi="Montserrat"/>
              </w:rPr>
              <w:t>Kietas diskas </w:t>
            </w:r>
          </w:p>
        </w:tc>
        <w:tc>
          <w:tcPr>
            <w:tcW w:w="3686" w:type="dxa"/>
            <w:hideMark/>
          </w:tcPr>
          <w:p w14:paraId="1E6EC501" w14:textId="77777777" w:rsidR="00E311B4" w:rsidRPr="00AA1925" w:rsidRDefault="00E311B4" w:rsidP="00707133">
            <w:pPr>
              <w:rPr>
                <w:rFonts w:ascii="Montserrat" w:eastAsia="Times New Roman" w:hAnsi="Montserrat"/>
              </w:rPr>
            </w:pPr>
            <w:r w:rsidRPr="00AA1925">
              <w:rPr>
                <w:rFonts w:ascii="Montserrat" w:eastAsia="Times New Roman" w:hAnsi="Montserrat"/>
              </w:rPr>
              <w:t>Ne mažiau 120GB, SSD tipo.</w:t>
            </w:r>
          </w:p>
        </w:tc>
        <w:tc>
          <w:tcPr>
            <w:tcW w:w="3402" w:type="dxa"/>
          </w:tcPr>
          <w:p w14:paraId="07E7E298" w14:textId="77777777" w:rsidR="00E311B4" w:rsidRPr="00AA1925" w:rsidRDefault="00E311B4" w:rsidP="00E311B4">
            <w:pPr>
              <w:rPr>
                <w:rFonts w:ascii="Montserrat" w:eastAsia="Times New Roman" w:hAnsi="Montserrat"/>
              </w:rPr>
            </w:pPr>
          </w:p>
        </w:tc>
      </w:tr>
      <w:tr w:rsidR="00E311B4" w:rsidRPr="009F4D9C" w14:paraId="4E7D4B55" w14:textId="4134F0DE" w:rsidTr="00E311B4">
        <w:trPr>
          <w:trHeight w:val="300"/>
        </w:trPr>
        <w:tc>
          <w:tcPr>
            <w:tcW w:w="988" w:type="dxa"/>
          </w:tcPr>
          <w:p w14:paraId="7F6BE0C8" w14:textId="77777777" w:rsidR="00E311B4" w:rsidRPr="009F4D9C" w:rsidRDefault="00E311B4" w:rsidP="00E311B4">
            <w:pPr>
              <w:pStyle w:val="ListParagraph"/>
              <w:numPr>
                <w:ilvl w:val="0"/>
                <w:numId w:val="2"/>
              </w:numPr>
              <w:jc w:val="left"/>
              <w:rPr>
                <w:rFonts w:ascii="Montserrat" w:hAnsi="Montserrat"/>
                <w:sz w:val="20"/>
              </w:rPr>
            </w:pPr>
          </w:p>
        </w:tc>
        <w:tc>
          <w:tcPr>
            <w:tcW w:w="1984" w:type="dxa"/>
            <w:noWrap/>
          </w:tcPr>
          <w:p w14:paraId="689B5363" w14:textId="77777777" w:rsidR="00E311B4" w:rsidRPr="009F4D9C" w:rsidRDefault="00E311B4" w:rsidP="00707133">
            <w:pPr>
              <w:rPr>
                <w:rFonts w:ascii="Montserrat" w:eastAsia="Times New Roman" w:hAnsi="Montserrat"/>
              </w:rPr>
            </w:pPr>
            <w:r w:rsidRPr="009F4D9C">
              <w:rPr>
                <w:rFonts w:ascii="Montserrat" w:eastAsia="Times New Roman" w:hAnsi="Montserrat"/>
              </w:rPr>
              <w:t>Aparatinis monitoringas</w:t>
            </w:r>
          </w:p>
        </w:tc>
        <w:tc>
          <w:tcPr>
            <w:tcW w:w="3686" w:type="dxa"/>
          </w:tcPr>
          <w:p w14:paraId="29DAEB30" w14:textId="77777777" w:rsidR="00E311B4" w:rsidRPr="00AA1925" w:rsidRDefault="00E311B4" w:rsidP="00707133">
            <w:pPr>
              <w:rPr>
                <w:rFonts w:ascii="Montserrat" w:eastAsia="Times New Roman" w:hAnsi="Montserrat"/>
              </w:rPr>
            </w:pPr>
            <w:r w:rsidRPr="00AA1925">
              <w:rPr>
                <w:rFonts w:ascii="Montserrat" w:eastAsia="Times New Roman" w:hAnsi="Montserrat"/>
              </w:rPr>
              <w:t>Turi būti įtampų ir temperatūros monitoringo palaikymas.</w:t>
            </w:r>
          </w:p>
        </w:tc>
        <w:tc>
          <w:tcPr>
            <w:tcW w:w="3402" w:type="dxa"/>
          </w:tcPr>
          <w:p w14:paraId="27095981" w14:textId="77777777" w:rsidR="00E311B4" w:rsidRPr="00AA1925" w:rsidRDefault="00E311B4" w:rsidP="00707133">
            <w:pPr>
              <w:rPr>
                <w:rFonts w:ascii="Montserrat" w:eastAsia="Times New Roman" w:hAnsi="Montserrat"/>
              </w:rPr>
            </w:pPr>
          </w:p>
        </w:tc>
      </w:tr>
      <w:tr w:rsidR="00E311B4" w:rsidRPr="009F4D9C" w14:paraId="0D5F3045" w14:textId="73E3140D" w:rsidTr="00E311B4">
        <w:trPr>
          <w:trHeight w:val="70"/>
        </w:trPr>
        <w:tc>
          <w:tcPr>
            <w:tcW w:w="988" w:type="dxa"/>
          </w:tcPr>
          <w:p w14:paraId="37BFCCE1" w14:textId="77777777" w:rsidR="00E311B4" w:rsidRPr="009F4D9C" w:rsidRDefault="00E311B4" w:rsidP="00E311B4">
            <w:pPr>
              <w:pStyle w:val="ListParagraph"/>
              <w:numPr>
                <w:ilvl w:val="0"/>
                <w:numId w:val="2"/>
              </w:numPr>
              <w:jc w:val="left"/>
              <w:rPr>
                <w:rFonts w:ascii="Montserrat" w:hAnsi="Montserrat"/>
                <w:sz w:val="20"/>
              </w:rPr>
            </w:pPr>
          </w:p>
        </w:tc>
        <w:tc>
          <w:tcPr>
            <w:tcW w:w="1984" w:type="dxa"/>
            <w:noWrap/>
            <w:hideMark/>
          </w:tcPr>
          <w:p w14:paraId="542394C6" w14:textId="77777777" w:rsidR="00E311B4" w:rsidRPr="009F4D9C" w:rsidRDefault="00E311B4" w:rsidP="00707133">
            <w:pPr>
              <w:rPr>
                <w:rFonts w:ascii="Montserrat" w:eastAsia="Times New Roman" w:hAnsi="Montserrat"/>
              </w:rPr>
            </w:pPr>
            <w:r w:rsidRPr="009F4D9C">
              <w:rPr>
                <w:rFonts w:ascii="Montserrat" w:eastAsia="Times New Roman" w:hAnsi="Montserrat"/>
              </w:rPr>
              <w:t>Duomenų perdavimo sąsajos </w:t>
            </w:r>
          </w:p>
        </w:tc>
        <w:tc>
          <w:tcPr>
            <w:tcW w:w="3686" w:type="dxa"/>
            <w:hideMark/>
          </w:tcPr>
          <w:p w14:paraId="740F633E" w14:textId="77777777" w:rsidR="00E311B4" w:rsidRPr="00AA1925" w:rsidRDefault="00E311B4" w:rsidP="00707133">
            <w:pPr>
              <w:jc w:val="both"/>
              <w:rPr>
                <w:rFonts w:ascii="Montserrat" w:eastAsia="Times New Roman" w:hAnsi="Montserrat"/>
              </w:rPr>
            </w:pPr>
            <w:r w:rsidRPr="00AA1925">
              <w:rPr>
                <w:rFonts w:ascii="Montserrat" w:eastAsia="Times New Roman" w:hAnsi="Montserrat"/>
              </w:rPr>
              <w:t xml:space="preserve">Ne mažiau nei 1xEthernet RJ-45 1GbE support, nemažiau nei 2 jungtis ne prastesnis nei USB 2.0, 1xHDMI ar 1xDVI ar 1xDP, </w:t>
            </w:r>
            <w:r w:rsidRPr="00AA1925">
              <w:rPr>
                <w:rFonts w:ascii="Montserrat" w:eastAsia="Calibri" w:hAnsi="Montserrat"/>
              </w:rPr>
              <w:t>neprasčiau nei 1920 x 1080 rezoliucijos.</w:t>
            </w:r>
          </w:p>
        </w:tc>
        <w:tc>
          <w:tcPr>
            <w:tcW w:w="3402" w:type="dxa"/>
          </w:tcPr>
          <w:p w14:paraId="69853F3D" w14:textId="77777777" w:rsidR="00E311B4" w:rsidRPr="00AA1925" w:rsidRDefault="00E311B4" w:rsidP="00707133">
            <w:pPr>
              <w:jc w:val="both"/>
              <w:rPr>
                <w:rFonts w:ascii="Montserrat" w:eastAsia="Times New Roman" w:hAnsi="Montserrat"/>
              </w:rPr>
            </w:pPr>
          </w:p>
        </w:tc>
      </w:tr>
      <w:tr w:rsidR="00E311B4" w:rsidRPr="009F4D9C" w14:paraId="60FF690D" w14:textId="524B8C29" w:rsidTr="00E311B4">
        <w:tc>
          <w:tcPr>
            <w:tcW w:w="988" w:type="dxa"/>
          </w:tcPr>
          <w:p w14:paraId="17CB8C87" w14:textId="77777777" w:rsidR="00E311B4" w:rsidRPr="009F4D9C" w:rsidRDefault="00E311B4" w:rsidP="00E311B4">
            <w:pPr>
              <w:pStyle w:val="ListParagraph"/>
              <w:numPr>
                <w:ilvl w:val="0"/>
                <w:numId w:val="2"/>
              </w:numPr>
              <w:jc w:val="left"/>
              <w:rPr>
                <w:rFonts w:ascii="Montserrat" w:hAnsi="Montserrat"/>
                <w:sz w:val="20"/>
              </w:rPr>
            </w:pPr>
          </w:p>
        </w:tc>
        <w:tc>
          <w:tcPr>
            <w:tcW w:w="1984" w:type="dxa"/>
          </w:tcPr>
          <w:p w14:paraId="76DAD920" w14:textId="77777777" w:rsidR="00E311B4" w:rsidRPr="009F4D9C" w:rsidRDefault="00E311B4" w:rsidP="00707133">
            <w:pPr>
              <w:rPr>
                <w:rFonts w:ascii="Montserrat" w:hAnsi="Montserrat"/>
              </w:rPr>
            </w:pPr>
            <w:r w:rsidRPr="009F4D9C">
              <w:rPr>
                <w:rFonts w:ascii="Montserrat" w:hAnsi="Montserrat"/>
              </w:rPr>
              <w:t>Operacinė sistema</w:t>
            </w:r>
          </w:p>
        </w:tc>
        <w:tc>
          <w:tcPr>
            <w:tcW w:w="3686" w:type="dxa"/>
          </w:tcPr>
          <w:p w14:paraId="44C8A8C5" w14:textId="77777777" w:rsidR="00E311B4" w:rsidRPr="00AA1925" w:rsidRDefault="00E311B4" w:rsidP="00707133">
            <w:pPr>
              <w:jc w:val="both"/>
              <w:rPr>
                <w:rFonts w:ascii="Montserrat" w:hAnsi="Montserrat"/>
              </w:rPr>
            </w:pPr>
            <w:r w:rsidRPr="00AA1925">
              <w:rPr>
                <w:rFonts w:ascii="Montserrat" w:hAnsi="Montserrat"/>
              </w:rPr>
              <w:t>Ne žemesnė nei Microsoft Windows 1</w:t>
            </w:r>
            <w:r>
              <w:rPr>
                <w:rFonts w:ascii="Montserrat" w:hAnsi="Montserrat"/>
              </w:rPr>
              <w:t>1</w:t>
            </w:r>
            <w:r w:rsidRPr="00AA1925">
              <w:rPr>
                <w:rFonts w:ascii="Montserrat" w:hAnsi="Montserrat"/>
              </w:rPr>
              <w:t>Pro, palaikanti nuotolinį darbalaukio prisijungimą (RDP) prie įrenginio. Programinė įranga turi būti pateikiama su licencija.</w:t>
            </w:r>
          </w:p>
        </w:tc>
        <w:tc>
          <w:tcPr>
            <w:tcW w:w="3402" w:type="dxa"/>
          </w:tcPr>
          <w:p w14:paraId="374CEFB7" w14:textId="77777777" w:rsidR="00E311B4" w:rsidRPr="00AA1925" w:rsidRDefault="00E311B4" w:rsidP="00707133">
            <w:pPr>
              <w:jc w:val="both"/>
              <w:rPr>
                <w:rFonts w:ascii="Montserrat" w:hAnsi="Montserrat"/>
              </w:rPr>
            </w:pPr>
          </w:p>
        </w:tc>
      </w:tr>
      <w:tr w:rsidR="00E311B4" w:rsidRPr="00C76D63" w14:paraId="064514BA" w14:textId="7535AC5C" w:rsidTr="00E311B4">
        <w:tc>
          <w:tcPr>
            <w:tcW w:w="988" w:type="dxa"/>
          </w:tcPr>
          <w:p w14:paraId="416E0F9C" w14:textId="77777777" w:rsidR="00E311B4" w:rsidRPr="009F4D9C" w:rsidRDefault="00E311B4" w:rsidP="00E311B4">
            <w:pPr>
              <w:pStyle w:val="ListParagraph"/>
              <w:numPr>
                <w:ilvl w:val="0"/>
                <w:numId w:val="2"/>
              </w:numPr>
              <w:jc w:val="left"/>
              <w:rPr>
                <w:rFonts w:ascii="Montserrat" w:hAnsi="Montserrat"/>
                <w:sz w:val="20"/>
              </w:rPr>
            </w:pPr>
          </w:p>
        </w:tc>
        <w:tc>
          <w:tcPr>
            <w:tcW w:w="1984" w:type="dxa"/>
          </w:tcPr>
          <w:p w14:paraId="36599F20" w14:textId="77777777" w:rsidR="00E311B4" w:rsidRPr="009F4D9C" w:rsidRDefault="00E311B4" w:rsidP="00707133">
            <w:pPr>
              <w:rPr>
                <w:rFonts w:ascii="Montserrat" w:hAnsi="Montserrat"/>
              </w:rPr>
            </w:pPr>
            <w:r w:rsidRPr="009F4D9C">
              <w:rPr>
                <w:rFonts w:ascii="Montserrat" w:hAnsi="Montserrat"/>
              </w:rPr>
              <w:t>Išjungimas, įjungimas ir perkrovimas</w:t>
            </w:r>
          </w:p>
        </w:tc>
        <w:tc>
          <w:tcPr>
            <w:tcW w:w="3686" w:type="dxa"/>
          </w:tcPr>
          <w:p w14:paraId="273A6518" w14:textId="77777777" w:rsidR="00E311B4" w:rsidRPr="00AA1925" w:rsidRDefault="00E311B4" w:rsidP="00707133">
            <w:pPr>
              <w:rPr>
                <w:rFonts w:ascii="Montserrat" w:hAnsi="Montserrat"/>
              </w:rPr>
            </w:pPr>
            <w:r>
              <w:rPr>
                <w:rFonts w:ascii="Montserrat" w:hAnsi="Montserrat"/>
              </w:rPr>
              <w:t>Sisteminio bloko maitinimas turi būti sujungtas su mobilaus interneto maršrutizatoriumi. Sisteminio bloko i</w:t>
            </w:r>
            <w:r w:rsidRPr="00AA1925">
              <w:rPr>
                <w:rFonts w:ascii="Montserrat" w:hAnsi="Montserrat"/>
              </w:rPr>
              <w:t>šjungimas, įjungimas</w:t>
            </w:r>
            <w:r>
              <w:rPr>
                <w:rFonts w:ascii="Montserrat" w:hAnsi="Montserrat"/>
              </w:rPr>
              <w:t>,</w:t>
            </w:r>
            <w:r w:rsidRPr="00AA1925">
              <w:rPr>
                <w:rFonts w:ascii="Montserrat" w:hAnsi="Montserrat"/>
              </w:rPr>
              <w:t xml:space="preserve"> perkrovimas </w:t>
            </w:r>
            <w:r>
              <w:rPr>
                <w:rFonts w:ascii="Montserrat" w:hAnsi="Montserrat"/>
              </w:rPr>
              <w:t xml:space="preserve">turi būti </w:t>
            </w:r>
            <w:r w:rsidRPr="00AA1925">
              <w:rPr>
                <w:rFonts w:ascii="Montserrat" w:hAnsi="Montserrat"/>
              </w:rPr>
              <w:t xml:space="preserve">valdomas per </w:t>
            </w:r>
            <w:r>
              <w:rPr>
                <w:rFonts w:ascii="Montserrat" w:hAnsi="Montserrat"/>
              </w:rPr>
              <w:t>mobilaus interneto maršrutizatorių.</w:t>
            </w:r>
          </w:p>
        </w:tc>
        <w:tc>
          <w:tcPr>
            <w:tcW w:w="3402" w:type="dxa"/>
          </w:tcPr>
          <w:p w14:paraId="27222C13" w14:textId="77777777" w:rsidR="00E311B4" w:rsidRPr="00AA1925" w:rsidRDefault="00E311B4" w:rsidP="00707133">
            <w:pPr>
              <w:rPr>
                <w:rFonts w:ascii="Montserrat" w:hAnsi="Montserrat"/>
              </w:rPr>
            </w:pPr>
          </w:p>
        </w:tc>
      </w:tr>
      <w:tr w:rsidR="00E311B4" w:rsidRPr="00C76D63" w14:paraId="559924CD" w14:textId="52C3E44C" w:rsidTr="000D16BC">
        <w:tc>
          <w:tcPr>
            <w:tcW w:w="10060" w:type="dxa"/>
            <w:gridSpan w:val="4"/>
          </w:tcPr>
          <w:p w14:paraId="401A2AB3" w14:textId="5AFD2440" w:rsidR="00E311B4" w:rsidRPr="00C76D63" w:rsidRDefault="00E311B4" w:rsidP="00236396">
            <w:pPr>
              <w:jc w:val="center"/>
              <w:rPr>
                <w:rFonts w:ascii="Montserrat" w:hAnsi="Montserrat"/>
                <w:b/>
              </w:rPr>
            </w:pPr>
            <w:r w:rsidRPr="00C76D63">
              <w:rPr>
                <w:rFonts w:ascii="Montserrat" w:hAnsi="Montserrat"/>
                <w:b/>
              </w:rPr>
              <w:t>Mobilaus interneto maršrutizatorius:</w:t>
            </w:r>
          </w:p>
        </w:tc>
      </w:tr>
      <w:tr w:rsidR="00E311B4" w:rsidRPr="00404FE4" w14:paraId="30B8F280" w14:textId="4515FDE4" w:rsidTr="00E311B4">
        <w:trPr>
          <w:trHeight w:val="672"/>
        </w:trPr>
        <w:tc>
          <w:tcPr>
            <w:tcW w:w="988" w:type="dxa"/>
          </w:tcPr>
          <w:p w14:paraId="6F259D3E"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110E4C63" w14:textId="77777777" w:rsidR="00E311B4" w:rsidRPr="00404FE4" w:rsidRDefault="00E311B4" w:rsidP="00707133">
            <w:pPr>
              <w:rPr>
                <w:rFonts w:ascii="Montserrat" w:eastAsia="Times New Roman" w:hAnsi="Montserrat"/>
              </w:rPr>
            </w:pPr>
            <w:r w:rsidRPr="00404FE4">
              <w:rPr>
                <w:rFonts w:ascii="Montserrat" w:eastAsia="Times New Roman" w:hAnsi="Montserrat"/>
              </w:rPr>
              <w:t>Maršrutizatorius</w:t>
            </w:r>
          </w:p>
        </w:tc>
        <w:tc>
          <w:tcPr>
            <w:tcW w:w="3686" w:type="dxa"/>
            <w:hideMark/>
          </w:tcPr>
          <w:p w14:paraId="6C9524FD" w14:textId="77777777" w:rsidR="00E311B4" w:rsidRPr="00404FE4" w:rsidRDefault="00E311B4" w:rsidP="00707133">
            <w:pPr>
              <w:jc w:val="both"/>
              <w:rPr>
                <w:rFonts w:ascii="Montserrat" w:eastAsia="Times New Roman" w:hAnsi="Montserrat"/>
              </w:rPr>
            </w:pPr>
            <w:r w:rsidRPr="00CE5C86">
              <w:rPr>
                <w:rFonts w:ascii="Montserrat" w:hAnsi="Montserrat"/>
              </w:rPr>
              <w:t>Maršrutizatorius turi turėti bent 4G (LTE) ryšį ir būti sukonfigūruotas automatiškai atkurti ryšį su tinklu, ryšio su bokštu netekimo atveju.</w:t>
            </w:r>
            <w:r w:rsidRPr="00FD0D88">
              <w:rPr>
                <w:rFonts w:ascii="Montserrat" w:eastAsia="Times New Roman" w:hAnsi="Montserrat"/>
              </w:rPr>
              <w:t xml:space="preserve"> </w:t>
            </w:r>
          </w:p>
        </w:tc>
        <w:tc>
          <w:tcPr>
            <w:tcW w:w="3402" w:type="dxa"/>
          </w:tcPr>
          <w:p w14:paraId="77B9F36F" w14:textId="77777777" w:rsidR="00E311B4" w:rsidRPr="00404FE4" w:rsidRDefault="00E311B4" w:rsidP="00707133">
            <w:pPr>
              <w:jc w:val="both"/>
              <w:rPr>
                <w:rFonts w:ascii="Montserrat" w:eastAsia="Times New Roman" w:hAnsi="Montserrat"/>
              </w:rPr>
            </w:pPr>
          </w:p>
        </w:tc>
      </w:tr>
      <w:tr w:rsidR="00E311B4" w:rsidRPr="00404FE4" w14:paraId="5C57092E" w14:textId="0D49E130" w:rsidTr="00E311B4">
        <w:trPr>
          <w:trHeight w:val="310"/>
        </w:trPr>
        <w:tc>
          <w:tcPr>
            <w:tcW w:w="988" w:type="dxa"/>
          </w:tcPr>
          <w:p w14:paraId="423BE441" w14:textId="77777777" w:rsidR="00E311B4" w:rsidRPr="00CE5C86" w:rsidRDefault="00E311B4" w:rsidP="00E311B4">
            <w:pPr>
              <w:pStyle w:val="ListParagraph"/>
              <w:numPr>
                <w:ilvl w:val="0"/>
                <w:numId w:val="2"/>
              </w:numPr>
              <w:jc w:val="left"/>
              <w:rPr>
                <w:rFonts w:ascii="Montserrat" w:hAnsi="Montserrat"/>
                <w:sz w:val="20"/>
              </w:rPr>
            </w:pPr>
          </w:p>
        </w:tc>
        <w:tc>
          <w:tcPr>
            <w:tcW w:w="1984" w:type="dxa"/>
            <w:noWrap/>
          </w:tcPr>
          <w:p w14:paraId="0EB05D98" w14:textId="77777777" w:rsidR="00E311B4" w:rsidRPr="00CE5C86" w:rsidRDefault="00E311B4" w:rsidP="00707133">
            <w:pPr>
              <w:rPr>
                <w:rFonts w:ascii="Montserrat" w:eastAsia="Times New Roman" w:hAnsi="Montserrat"/>
              </w:rPr>
            </w:pPr>
            <w:r w:rsidRPr="00CE5C86">
              <w:rPr>
                <w:rFonts w:ascii="Montserrat" w:hAnsi="Montserrat"/>
              </w:rPr>
              <w:t>Antena </w:t>
            </w:r>
          </w:p>
        </w:tc>
        <w:tc>
          <w:tcPr>
            <w:tcW w:w="3686" w:type="dxa"/>
          </w:tcPr>
          <w:p w14:paraId="1F034ABD" w14:textId="77777777" w:rsidR="00E311B4" w:rsidRPr="00CE5C86" w:rsidRDefault="00E311B4" w:rsidP="00707133">
            <w:pPr>
              <w:jc w:val="both"/>
              <w:rPr>
                <w:rFonts w:ascii="Montserrat" w:hAnsi="Montserrat"/>
              </w:rPr>
            </w:pPr>
            <w:r w:rsidRPr="00CE5C86">
              <w:rPr>
                <w:rFonts w:ascii="Montserrat" w:hAnsi="Montserrat"/>
              </w:rPr>
              <w:t>Galimybė pajungti išorines antenas.</w:t>
            </w:r>
          </w:p>
        </w:tc>
        <w:tc>
          <w:tcPr>
            <w:tcW w:w="3402" w:type="dxa"/>
          </w:tcPr>
          <w:p w14:paraId="6650B791" w14:textId="77777777" w:rsidR="00E311B4" w:rsidRPr="00CE5C86" w:rsidRDefault="00E311B4" w:rsidP="00E311B4">
            <w:pPr>
              <w:jc w:val="both"/>
              <w:rPr>
                <w:rFonts w:ascii="Montserrat" w:hAnsi="Montserrat"/>
              </w:rPr>
            </w:pPr>
          </w:p>
        </w:tc>
      </w:tr>
      <w:tr w:rsidR="00E311B4" w:rsidRPr="00404FE4" w14:paraId="43A0EA00" w14:textId="6F219378" w:rsidTr="00E311B4">
        <w:trPr>
          <w:trHeight w:val="300"/>
        </w:trPr>
        <w:tc>
          <w:tcPr>
            <w:tcW w:w="988" w:type="dxa"/>
          </w:tcPr>
          <w:p w14:paraId="1207FF5B" w14:textId="77777777" w:rsidR="00E311B4" w:rsidRPr="00404FE4" w:rsidRDefault="00E311B4" w:rsidP="00E311B4">
            <w:pPr>
              <w:pStyle w:val="ListParagraph"/>
              <w:numPr>
                <w:ilvl w:val="0"/>
                <w:numId w:val="2"/>
              </w:numPr>
              <w:jc w:val="left"/>
              <w:rPr>
                <w:rFonts w:ascii="Montserrat" w:hAnsi="Montserrat"/>
                <w:sz w:val="20"/>
              </w:rPr>
            </w:pPr>
          </w:p>
        </w:tc>
        <w:tc>
          <w:tcPr>
            <w:tcW w:w="1984" w:type="dxa"/>
            <w:noWrap/>
            <w:hideMark/>
          </w:tcPr>
          <w:p w14:paraId="57DC1123" w14:textId="77777777" w:rsidR="00E311B4" w:rsidRPr="00404FE4" w:rsidRDefault="00E311B4" w:rsidP="00707133">
            <w:pPr>
              <w:rPr>
                <w:rFonts w:ascii="Montserrat" w:eastAsia="Times New Roman" w:hAnsi="Montserrat"/>
              </w:rPr>
            </w:pPr>
            <w:r w:rsidRPr="00CE5C86">
              <w:rPr>
                <w:rFonts w:ascii="Montserrat" w:eastAsia="Times New Roman" w:hAnsi="Montserrat"/>
              </w:rPr>
              <w:t>Ryšio kokybės lygis</w:t>
            </w:r>
          </w:p>
        </w:tc>
        <w:tc>
          <w:tcPr>
            <w:tcW w:w="3686" w:type="dxa"/>
            <w:noWrap/>
            <w:hideMark/>
          </w:tcPr>
          <w:p w14:paraId="308A45B4" w14:textId="77777777" w:rsidR="00E311B4" w:rsidRPr="00AA1925" w:rsidRDefault="00E311B4" w:rsidP="00707133">
            <w:pPr>
              <w:rPr>
                <w:rFonts w:ascii="Montserrat" w:eastAsia="Times New Roman" w:hAnsi="Montserrat"/>
              </w:rPr>
            </w:pPr>
            <w:r w:rsidRPr="00CE5C86">
              <w:rPr>
                <w:rFonts w:ascii="Montserrat" w:eastAsia="Times New Roman" w:hAnsi="Montserrat"/>
              </w:rPr>
              <w:t>Turi būti užtikrinimas ne mažesnis nei -80 dBm</w:t>
            </w:r>
          </w:p>
        </w:tc>
        <w:tc>
          <w:tcPr>
            <w:tcW w:w="3402" w:type="dxa"/>
          </w:tcPr>
          <w:p w14:paraId="76234AD1" w14:textId="77777777" w:rsidR="00E311B4" w:rsidRPr="00AA1925" w:rsidRDefault="00E311B4" w:rsidP="00707133">
            <w:pPr>
              <w:rPr>
                <w:rFonts w:ascii="Montserrat" w:eastAsia="Times New Roman" w:hAnsi="Montserrat"/>
              </w:rPr>
            </w:pPr>
          </w:p>
        </w:tc>
      </w:tr>
      <w:tr w:rsidR="00E311B4" w:rsidRPr="00404FE4" w14:paraId="3DC32747" w14:textId="1AFB488E" w:rsidTr="00E311B4">
        <w:trPr>
          <w:trHeight w:val="300"/>
        </w:trPr>
        <w:tc>
          <w:tcPr>
            <w:tcW w:w="988" w:type="dxa"/>
          </w:tcPr>
          <w:p w14:paraId="0F3DD327" w14:textId="77777777" w:rsidR="00E311B4" w:rsidRPr="00CE5C86" w:rsidRDefault="00E311B4" w:rsidP="00E311B4">
            <w:pPr>
              <w:pStyle w:val="ListParagraph"/>
              <w:numPr>
                <w:ilvl w:val="0"/>
                <w:numId w:val="2"/>
              </w:numPr>
              <w:jc w:val="left"/>
              <w:rPr>
                <w:rFonts w:ascii="Montserrat" w:hAnsi="Montserrat"/>
                <w:sz w:val="20"/>
              </w:rPr>
            </w:pPr>
          </w:p>
        </w:tc>
        <w:tc>
          <w:tcPr>
            <w:tcW w:w="1984" w:type="dxa"/>
            <w:noWrap/>
          </w:tcPr>
          <w:p w14:paraId="51DA27C7" w14:textId="77777777" w:rsidR="00E311B4" w:rsidRPr="00CE5C86" w:rsidRDefault="00E311B4" w:rsidP="00707133">
            <w:pPr>
              <w:rPr>
                <w:rFonts w:ascii="Montserrat" w:eastAsia="Times New Roman" w:hAnsi="Montserrat"/>
              </w:rPr>
            </w:pPr>
            <w:r w:rsidRPr="00CE5C86">
              <w:rPr>
                <w:rFonts w:ascii="Montserrat" w:hAnsi="Montserrat"/>
              </w:rPr>
              <w:t>SIM</w:t>
            </w:r>
          </w:p>
        </w:tc>
        <w:tc>
          <w:tcPr>
            <w:tcW w:w="3686" w:type="dxa"/>
            <w:noWrap/>
          </w:tcPr>
          <w:p w14:paraId="3934E85E" w14:textId="77777777" w:rsidR="00E311B4" w:rsidRPr="00CE5C86" w:rsidRDefault="00E311B4" w:rsidP="00707133">
            <w:pPr>
              <w:rPr>
                <w:rFonts w:ascii="Montserrat" w:eastAsia="Times New Roman" w:hAnsi="Montserrat"/>
              </w:rPr>
            </w:pPr>
            <w:r w:rsidRPr="00CE5C86">
              <w:rPr>
                <w:rFonts w:ascii="Montserrat" w:eastAsia="Times New Roman" w:hAnsi="Montserrat"/>
              </w:rPr>
              <w:t>Galimybė įdėti dvi SIM korteles, su automatiniu ryšio perjungimu.</w:t>
            </w:r>
          </w:p>
        </w:tc>
        <w:tc>
          <w:tcPr>
            <w:tcW w:w="3402" w:type="dxa"/>
          </w:tcPr>
          <w:p w14:paraId="351B2FA7" w14:textId="77777777" w:rsidR="00E311B4" w:rsidRPr="00CE5C86" w:rsidRDefault="00E311B4" w:rsidP="00707133">
            <w:pPr>
              <w:rPr>
                <w:rFonts w:ascii="Montserrat" w:eastAsia="Times New Roman" w:hAnsi="Montserrat"/>
              </w:rPr>
            </w:pPr>
          </w:p>
        </w:tc>
      </w:tr>
      <w:tr w:rsidR="00E311B4" w:rsidRPr="00404FE4" w14:paraId="08404AF8" w14:textId="48B457C3" w:rsidTr="00E311B4">
        <w:trPr>
          <w:trHeight w:val="300"/>
        </w:trPr>
        <w:tc>
          <w:tcPr>
            <w:tcW w:w="988" w:type="dxa"/>
          </w:tcPr>
          <w:p w14:paraId="02C6B36D" w14:textId="77777777" w:rsidR="00E311B4" w:rsidRPr="00404FE4" w:rsidRDefault="00E311B4" w:rsidP="00E311B4">
            <w:pPr>
              <w:pStyle w:val="ListParagraph"/>
              <w:numPr>
                <w:ilvl w:val="0"/>
                <w:numId w:val="2"/>
              </w:numPr>
              <w:jc w:val="left"/>
              <w:rPr>
                <w:rFonts w:ascii="Montserrat" w:hAnsi="Montserrat"/>
                <w:sz w:val="20"/>
              </w:rPr>
            </w:pPr>
          </w:p>
        </w:tc>
        <w:tc>
          <w:tcPr>
            <w:tcW w:w="1984" w:type="dxa"/>
            <w:noWrap/>
            <w:hideMark/>
          </w:tcPr>
          <w:p w14:paraId="1BDE0DE7" w14:textId="77777777" w:rsidR="00E311B4" w:rsidRPr="00404FE4" w:rsidRDefault="00E311B4" w:rsidP="00707133">
            <w:pPr>
              <w:rPr>
                <w:rFonts w:ascii="Montserrat" w:eastAsia="Times New Roman" w:hAnsi="Montserrat"/>
              </w:rPr>
            </w:pPr>
            <w:r w:rsidRPr="00404FE4">
              <w:rPr>
                <w:rFonts w:ascii="Montserrat" w:eastAsia="Times New Roman" w:hAnsi="Montserrat"/>
              </w:rPr>
              <w:t>Palaikomi tinklo standartai </w:t>
            </w:r>
          </w:p>
        </w:tc>
        <w:tc>
          <w:tcPr>
            <w:tcW w:w="3686" w:type="dxa"/>
            <w:noWrap/>
            <w:hideMark/>
          </w:tcPr>
          <w:p w14:paraId="30C81E54" w14:textId="77777777" w:rsidR="00E311B4" w:rsidRPr="00773D0B" w:rsidRDefault="00E311B4" w:rsidP="00707133">
            <w:pPr>
              <w:rPr>
                <w:rFonts w:ascii="Montserrat" w:eastAsia="Times New Roman" w:hAnsi="Montserrat"/>
              </w:rPr>
            </w:pPr>
            <w:r w:rsidRPr="00773D0B">
              <w:rPr>
                <w:rFonts w:ascii="Montserrat" w:hAnsi="Montserrat"/>
              </w:rPr>
              <w:t>802.11b/g/n/ac Wave 2, MU-MIMO,, Access Point (AP), Station (STA)</w:t>
            </w:r>
          </w:p>
        </w:tc>
        <w:tc>
          <w:tcPr>
            <w:tcW w:w="3402" w:type="dxa"/>
          </w:tcPr>
          <w:p w14:paraId="4997B15A" w14:textId="77777777" w:rsidR="00E311B4" w:rsidRPr="00773D0B" w:rsidRDefault="00E311B4" w:rsidP="00707133">
            <w:pPr>
              <w:rPr>
                <w:rFonts w:ascii="Montserrat" w:eastAsia="Times New Roman" w:hAnsi="Montserrat"/>
              </w:rPr>
            </w:pPr>
          </w:p>
        </w:tc>
      </w:tr>
      <w:tr w:rsidR="00E311B4" w:rsidRPr="00404FE4" w14:paraId="50F98BE7" w14:textId="541676C8" w:rsidTr="00E311B4">
        <w:trPr>
          <w:trHeight w:val="600"/>
        </w:trPr>
        <w:tc>
          <w:tcPr>
            <w:tcW w:w="988" w:type="dxa"/>
          </w:tcPr>
          <w:p w14:paraId="2588C664" w14:textId="77777777" w:rsidR="00E311B4" w:rsidRPr="00404FE4" w:rsidRDefault="00E311B4" w:rsidP="00E311B4">
            <w:pPr>
              <w:pStyle w:val="ListParagraph"/>
              <w:numPr>
                <w:ilvl w:val="0"/>
                <w:numId w:val="2"/>
              </w:numPr>
              <w:jc w:val="left"/>
              <w:rPr>
                <w:rFonts w:ascii="Montserrat" w:hAnsi="Montserrat"/>
                <w:sz w:val="20"/>
              </w:rPr>
            </w:pPr>
          </w:p>
        </w:tc>
        <w:tc>
          <w:tcPr>
            <w:tcW w:w="1984" w:type="dxa"/>
            <w:noWrap/>
            <w:hideMark/>
          </w:tcPr>
          <w:p w14:paraId="0B2FA9F2" w14:textId="77777777" w:rsidR="00E311B4" w:rsidRPr="00404FE4" w:rsidRDefault="00E311B4" w:rsidP="00707133">
            <w:pPr>
              <w:rPr>
                <w:rFonts w:ascii="Montserrat" w:eastAsia="Times New Roman" w:hAnsi="Montserrat"/>
              </w:rPr>
            </w:pPr>
            <w:r w:rsidRPr="00404FE4">
              <w:rPr>
                <w:rFonts w:ascii="Montserrat" w:eastAsia="Times New Roman" w:hAnsi="Montserrat"/>
              </w:rPr>
              <w:t>Jungtys </w:t>
            </w:r>
          </w:p>
        </w:tc>
        <w:tc>
          <w:tcPr>
            <w:tcW w:w="3686" w:type="dxa"/>
            <w:hideMark/>
          </w:tcPr>
          <w:p w14:paraId="3E97648F" w14:textId="77777777" w:rsidR="00E311B4" w:rsidRPr="00AA1925" w:rsidRDefault="00E311B4" w:rsidP="00707133">
            <w:pPr>
              <w:jc w:val="both"/>
              <w:rPr>
                <w:rFonts w:ascii="Montserrat" w:eastAsia="Times New Roman" w:hAnsi="Montserrat"/>
              </w:rPr>
            </w:pPr>
            <w:r w:rsidRPr="00C81D68">
              <w:rPr>
                <w:rFonts w:ascii="Montserrat" w:hAnsi="Montserrat"/>
              </w:rPr>
              <w:t>3 LAN</w:t>
            </w:r>
            <w:r w:rsidRPr="00CE5C86">
              <w:rPr>
                <w:rFonts w:ascii="Montserrat" w:hAnsi="Montserrat"/>
              </w:rPr>
              <w:t xml:space="preserve"> arba daugiau ir 1 WAN (turi būti programiškai keičiama į LAN) jungtys su ne žemesne negu Fast Ethernet technologija.</w:t>
            </w:r>
          </w:p>
        </w:tc>
        <w:tc>
          <w:tcPr>
            <w:tcW w:w="3402" w:type="dxa"/>
          </w:tcPr>
          <w:p w14:paraId="7CD7C433" w14:textId="77777777" w:rsidR="00E311B4" w:rsidRPr="00AA1925" w:rsidRDefault="00E311B4" w:rsidP="00707133">
            <w:pPr>
              <w:jc w:val="both"/>
              <w:rPr>
                <w:rFonts w:ascii="Montserrat" w:eastAsia="Times New Roman" w:hAnsi="Montserrat"/>
              </w:rPr>
            </w:pPr>
          </w:p>
        </w:tc>
      </w:tr>
      <w:tr w:rsidR="00E311B4" w:rsidRPr="00C76D63" w14:paraId="7AD86A62" w14:textId="0B2C1FA1" w:rsidTr="00E311B4">
        <w:trPr>
          <w:trHeight w:val="300"/>
        </w:trPr>
        <w:tc>
          <w:tcPr>
            <w:tcW w:w="988" w:type="dxa"/>
          </w:tcPr>
          <w:p w14:paraId="1079017A" w14:textId="77777777" w:rsidR="00E311B4" w:rsidRPr="00404FE4" w:rsidRDefault="00E311B4" w:rsidP="00E311B4">
            <w:pPr>
              <w:pStyle w:val="ListParagraph"/>
              <w:numPr>
                <w:ilvl w:val="0"/>
                <w:numId w:val="2"/>
              </w:numPr>
              <w:jc w:val="left"/>
              <w:rPr>
                <w:rFonts w:ascii="Montserrat" w:hAnsi="Montserrat"/>
                <w:sz w:val="20"/>
              </w:rPr>
            </w:pPr>
          </w:p>
        </w:tc>
        <w:tc>
          <w:tcPr>
            <w:tcW w:w="1984" w:type="dxa"/>
            <w:noWrap/>
            <w:hideMark/>
          </w:tcPr>
          <w:p w14:paraId="0D3A4FA9" w14:textId="77777777" w:rsidR="00E311B4" w:rsidRPr="00404FE4" w:rsidRDefault="00E311B4" w:rsidP="00707133">
            <w:pPr>
              <w:rPr>
                <w:rFonts w:ascii="Montserrat" w:eastAsia="Times New Roman" w:hAnsi="Montserrat"/>
              </w:rPr>
            </w:pPr>
            <w:r w:rsidRPr="00404FE4">
              <w:rPr>
                <w:rFonts w:ascii="Montserrat" w:eastAsia="Times New Roman" w:hAnsi="Montserrat"/>
              </w:rPr>
              <w:t>Ryšio technologijos </w:t>
            </w:r>
          </w:p>
        </w:tc>
        <w:tc>
          <w:tcPr>
            <w:tcW w:w="3686" w:type="dxa"/>
            <w:noWrap/>
            <w:hideMark/>
          </w:tcPr>
          <w:p w14:paraId="110EAB90" w14:textId="77777777" w:rsidR="00E311B4" w:rsidRPr="00AA1925" w:rsidRDefault="00E311B4" w:rsidP="00707133">
            <w:pPr>
              <w:rPr>
                <w:rFonts w:ascii="Montserrat" w:eastAsia="Times New Roman" w:hAnsi="Montserrat"/>
              </w:rPr>
            </w:pPr>
            <w:r w:rsidRPr="00CE5C86">
              <w:rPr>
                <w:rFonts w:ascii="Montserrat" w:hAnsi="Montserrat"/>
              </w:rPr>
              <w:t xml:space="preserve">LTE ir / arba 5G. Ne prasčiau nei Cat </w:t>
            </w:r>
            <w:r w:rsidRPr="00CE5C86">
              <w:rPr>
                <w:rFonts w:ascii="Montserrat" w:hAnsi="Montserrat"/>
                <w:lang w:val="fr-FR"/>
              </w:rPr>
              <w:t>6.</w:t>
            </w:r>
          </w:p>
        </w:tc>
        <w:tc>
          <w:tcPr>
            <w:tcW w:w="3402" w:type="dxa"/>
          </w:tcPr>
          <w:p w14:paraId="36C60AAD" w14:textId="77777777" w:rsidR="00E311B4" w:rsidRPr="00AA1925" w:rsidRDefault="00E311B4" w:rsidP="00E311B4">
            <w:pPr>
              <w:rPr>
                <w:rFonts w:ascii="Montserrat" w:eastAsia="Times New Roman" w:hAnsi="Montserrat"/>
              </w:rPr>
            </w:pPr>
          </w:p>
        </w:tc>
      </w:tr>
      <w:tr w:rsidR="00E311B4" w:rsidRPr="00C76D63" w14:paraId="4550B51B" w14:textId="26CEC964" w:rsidTr="00E311B4">
        <w:trPr>
          <w:trHeight w:val="300"/>
        </w:trPr>
        <w:tc>
          <w:tcPr>
            <w:tcW w:w="988" w:type="dxa"/>
          </w:tcPr>
          <w:p w14:paraId="5B761ED8" w14:textId="77777777" w:rsidR="00E311B4" w:rsidRPr="00CE5C86" w:rsidRDefault="00E311B4" w:rsidP="00E311B4">
            <w:pPr>
              <w:pStyle w:val="ListParagraph"/>
              <w:numPr>
                <w:ilvl w:val="0"/>
                <w:numId w:val="2"/>
              </w:numPr>
              <w:jc w:val="left"/>
              <w:rPr>
                <w:rFonts w:ascii="Montserrat" w:hAnsi="Montserrat"/>
                <w:sz w:val="20"/>
              </w:rPr>
            </w:pPr>
          </w:p>
        </w:tc>
        <w:tc>
          <w:tcPr>
            <w:tcW w:w="1984" w:type="dxa"/>
            <w:noWrap/>
          </w:tcPr>
          <w:p w14:paraId="5D8A3E60" w14:textId="77777777" w:rsidR="00E311B4" w:rsidRPr="00CE5C86" w:rsidRDefault="00E311B4" w:rsidP="00707133">
            <w:pPr>
              <w:rPr>
                <w:rFonts w:ascii="Montserrat" w:eastAsia="Times New Roman" w:hAnsi="Montserrat"/>
              </w:rPr>
            </w:pPr>
            <w:r w:rsidRPr="00CE5C86">
              <w:rPr>
                <w:rFonts w:ascii="Montserrat" w:hAnsi="Montserrat"/>
              </w:rPr>
              <w:t>Veikimo temperatūra</w:t>
            </w:r>
          </w:p>
        </w:tc>
        <w:tc>
          <w:tcPr>
            <w:tcW w:w="3686" w:type="dxa"/>
            <w:noWrap/>
          </w:tcPr>
          <w:p w14:paraId="1B87D706" w14:textId="77777777" w:rsidR="00E311B4" w:rsidRPr="00CE5C86" w:rsidRDefault="00E311B4" w:rsidP="00707133">
            <w:pPr>
              <w:rPr>
                <w:rFonts w:ascii="Montserrat" w:hAnsi="Montserrat"/>
              </w:rPr>
            </w:pPr>
            <w:r w:rsidRPr="00CE5C86">
              <w:rPr>
                <w:rFonts w:ascii="Montserrat" w:eastAsia="Times New Roman" w:hAnsi="Montserrat"/>
              </w:rPr>
              <w:t>nuo -35°C iki +55°C.</w:t>
            </w:r>
          </w:p>
        </w:tc>
        <w:tc>
          <w:tcPr>
            <w:tcW w:w="3402" w:type="dxa"/>
          </w:tcPr>
          <w:p w14:paraId="6610B673" w14:textId="77777777" w:rsidR="00E311B4" w:rsidRPr="00CE5C86" w:rsidRDefault="00E311B4" w:rsidP="00E311B4">
            <w:pPr>
              <w:rPr>
                <w:rFonts w:ascii="Montserrat" w:hAnsi="Montserrat"/>
              </w:rPr>
            </w:pPr>
          </w:p>
        </w:tc>
      </w:tr>
      <w:tr w:rsidR="00E311B4" w:rsidRPr="00C76D63" w14:paraId="00AC7039" w14:textId="3849DC1B" w:rsidTr="00E311B4">
        <w:trPr>
          <w:trHeight w:val="300"/>
        </w:trPr>
        <w:tc>
          <w:tcPr>
            <w:tcW w:w="988" w:type="dxa"/>
          </w:tcPr>
          <w:p w14:paraId="4440A1ED" w14:textId="77777777" w:rsidR="00E311B4" w:rsidRPr="00B908F5" w:rsidRDefault="00E311B4" w:rsidP="00E311B4">
            <w:pPr>
              <w:pStyle w:val="ListParagraph"/>
              <w:numPr>
                <w:ilvl w:val="0"/>
                <w:numId w:val="2"/>
              </w:numPr>
              <w:jc w:val="left"/>
              <w:rPr>
                <w:rFonts w:ascii="Montserrat" w:hAnsi="Montserrat"/>
                <w:sz w:val="20"/>
              </w:rPr>
            </w:pPr>
          </w:p>
        </w:tc>
        <w:tc>
          <w:tcPr>
            <w:tcW w:w="1984" w:type="dxa"/>
            <w:noWrap/>
          </w:tcPr>
          <w:p w14:paraId="7E90E81F" w14:textId="77777777" w:rsidR="00E311B4" w:rsidRPr="00B908F5" w:rsidRDefault="00E311B4" w:rsidP="00707133">
            <w:pPr>
              <w:rPr>
                <w:rFonts w:ascii="Montserrat" w:hAnsi="Montserrat"/>
              </w:rPr>
            </w:pPr>
            <w:r>
              <w:rPr>
                <w:rFonts w:ascii="Montserrat" w:hAnsi="Montserrat"/>
              </w:rPr>
              <w:t>Kitų įrenginių elektros tiekimo valdymas</w:t>
            </w:r>
          </w:p>
        </w:tc>
        <w:tc>
          <w:tcPr>
            <w:tcW w:w="3686" w:type="dxa"/>
            <w:noWrap/>
          </w:tcPr>
          <w:p w14:paraId="1825E41A" w14:textId="77777777" w:rsidR="00E311B4" w:rsidRPr="00B908F5" w:rsidRDefault="00E311B4" w:rsidP="00707133">
            <w:pPr>
              <w:rPr>
                <w:rFonts w:ascii="Montserrat" w:eastAsia="Times New Roman" w:hAnsi="Montserrat"/>
              </w:rPr>
            </w:pPr>
            <w:r w:rsidRPr="00B908F5">
              <w:rPr>
                <w:rFonts w:ascii="Montserrat" w:eastAsia="Times New Roman" w:hAnsi="Montserrat"/>
              </w:rPr>
              <w:t>Turi būti užtikrinta galimybė valdyti sisteminį bloką įjungiant ir išjungiant elektros tiekimą</w:t>
            </w:r>
          </w:p>
        </w:tc>
        <w:tc>
          <w:tcPr>
            <w:tcW w:w="3402" w:type="dxa"/>
          </w:tcPr>
          <w:p w14:paraId="048DC36A" w14:textId="77777777" w:rsidR="00E311B4" w:rsidRPr="00B908F5" w:rsidRDefault="00E311B4" w:rsidP="00707133">
            <w:pPr>
              <w:rPr>
                <w:rFonts w:ascii="Montserrat" w:eastAsia="Times New Roman" w:hAnsi="Montserrat"/>
              </w:rPr>
            </w:pPr>
          </w:p>
        </w:tc>
      </w:tr>
      <w:tr w:rsidR="00E311B4" w:rsidRPr="00C76D63" w14:paraId="7DCE815C" w14:textId="648891E8" w:rsidTr="00935760">
        <w:trPr>
          <w:trHeight w:val="300"/>
        </w:trPr>
        <w:tc>
          <w:tcPr>
            <w:tcW w:w="10060" w:type="dxa"/>
            <w:gridSpan w:val="4"/>
          </w:tcPr>
          <w:p w14:paraId="66525D1A" w14:textId="41ECB298" w:rsidR="00E311B4" w:rsidRPr="00C76D63" w:rsidRDefault="00E311B4" w:rsidP="00236396">
            <w:pPr>
              <w:jc w:val="center"/>
              <w:rPr>
                <w:rFonts w:ascii="Montserrat" w:eastAsia="Times New Roman" w:hAnsi="Montserrat"/>
                <w:b/>
              </w:rPr>
            </w:pPr>
            <w:r w:rsidRPr="00C76D63">
              <w:rPr>
                <w:rFonts w:ascii="Montserrat" w:eastAsia="Times New Roman" w:hAnsi="Montserrat"/>
                <w:b/>
              </w:rPr>
              <w:t>Aušinimas:</w:t>
            </w:r>
          </w:p>
        </w:tc>
      </w:tr>
      <w:tr w:rsidR="00E311B4" w:rsidRPr="00C76D63" w14:paraId="10D44B48" w14:textId="138DEE8B" w:rsidTr="00E311B4">
        <w:trPr>
          <w:trHeight w:val="625"/>
        </w:trPr>
        <w:tc>
          <w:tcPr>
            <w:tcW w:w="988" w:type="dxa"/>
          </w:tcPr>
          <w:p w14:paraId="764590BE"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65CEBFA2" w14:textId="77777777" w:rsidR="00E311B4" w:rsidRPr="00C76D63" w:rsidRDefault="00E311B4" w:rsidP="00707133">
            <w:pPr>
              <w:rPr>
                <w:rFonts w:ascii="Montserrat" w:eastAsia="Times New Roman" w:hAnsi="Montserrat"/>
              </w:rPr>
            </w:pPr>
            <w:r w:rsidRPr="00C76D63">
              <w:rPr>
                <w:rFonts w:ascii="Montserrat" w:eastAsia="Times New Roman" w:hAnsi="Montserrat"/>
              </w:rPr>
              <w:t>Aušinimo tipas </w:t>
            </w:r>
          </w:p>
        </w:tc>
        <w:tc>
          <w:tcPr>
            <w:tcW w:w="3686" w:type="dxa"/>
            <w:hideMark/>
          </w:tcPr>
          <w:p w14:paraId="623A8629" w14:textId="77777777" w:rsidR="00B80CEF" w:rsidRPr="00B80CEF" w:rsidRDefault="00B80CEF" w:rsidP="00B80CEF">
            <w:pPr>
              <w:jc w:val="both"/>
              <w:rPr>
                <w:rFonts w:ascii="Montserrat" w:eastAsia="Times New Roman" w:hAnsi="Montserrat"/>
              </w:rPr>
            </w:pPr>
            <w:r w:rsidRPr="00B80CEF">
              <w:rPr>
                <w:rFonts w:ascii="Montserrat" w:eastAsia="Times New Roman" w:hAnsi="Montserrat"/>
              </w:rPr>
              <w:t>Vidinės oro cirkuliacijos sistema turi būti uždarojo tipo su termostatiškai valdomais ventiliatoriais. Šilumos išvedimui naudojami radiatoriai ir/arba ventiliatoriai.</w:t>
            </w:r>
          </w:p>
          <w:p w14:paraId="479A985F" w14:textId="76CFBA97" w:rsidR="00E311B4" w:rsidRPr="00C76D63" w:rsidRDefault="00B80CEF" w:rsidP="00707133">
            <w:pPr>
              <w:jc w:val="both"/>
              <w:rPr>
                <w:rFonts w:ascii="Montserrat" w:eastAsia="Times New Roman" w:hAnsi="Montserrat"/>
              </w:rPr>
            </w:pPr>
            <w:r w:rsidRPr="00B80CEF">
              <w:rPr>
                <w:rFonts w:ascii="Montserrat" w:eastAsia="Times New Roman" w:hAnsi="Montserrat"/>
              </w:rPr>
              <w:t>Visi sistemos komponentai turi atitikti ne žemesnį kaip IP65 apsaugos laipsnį pagal IEC 60529 standartą.</w:t>
            </w:r>
          </w:p>
        </w:tc>
        <w:tc>
          <w:tcPr>
            <w:tcW w:w="3402" w:type="dxa"/>
          </w:tcPr>
          <w:p w14:paraId="4704FD5F" w14:textId="77777777" w:rsidR="00E311B4" w:rsidRPr="00C76D63" w:rsidRDefault="00E311B4" w:rsidP="00707133">
            <w:pPr>
              <w:jc w:val="both"/>
              <w:rPr>
                <w:rFonts w:ascii="Montserrat" w:eastAsia="Times New Roman" w:hAnsi="Montserrat"/>
              </w:rPr>
            </w:pPr>
          </w:p>
        </w:tc>
      </w:tr>
      <w:tr w:rsidR="00E311B4" w:rsidRPr="00C76D63" w14:paraId="21ABFE0C" w14:textId="492F6E9D" w:rsidTr="00E311B4">
        <w:trPr>
          <w:trHeight w:val="578"/>
        </w:trPr>
        <w:tc>
          <w:tcPr>
            <w:tcW w:w="988" w:type="dxa"/>
          </w:tcPr>
          <w:p w14:paraId="3B58C9AC"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hideMark/>
          </w:tcPr>
          <w:p w14:paraId="583D8E05" w14:textId="77777777" w:rsidR="00E311B4" w:rsidRPr="00C76D63" w:rsidRDefault="00E311B4" w:rsidP="00707133">
            <w:pPr>
              <w:rPr>
                <w:rFonts w:ascii="Montserrat" w:eastAsia="Times New Roman" w:hAnsi="Montserrat"/>
              </w:rPr>
            </w:pPr>
            <w:r w:rsidRPr="00C76D63">
              <w:rPr>
                <w:rFonts w:ascii="Montserrat" w:eastAsia="Times New Roman" w:hAnsi="Montserrat"/>
              </w:rPr>
              <w:t>Sensoriai </w:t>
            </w:r>
          </w:p>
        </w:tc>
        <w:tc>
          <w:tcPr>
            <w:tcW w:w="3686" w:type="dxa"/>
            <w:hideMark/>
          </w:tcPr>
          <w:p w14:paraId="4C7E3B0B"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Turi būti ne mažiau nei 1 temperatūros sensorius švieslentės vidinei temperatūrai matuoti ir termostatas sistemos bendrai temperatūros šildymo ir aušinimo kontrolei.</w:t>
            </w:r>
          </w:p>
        </w:tc>
        <w:tc>
          <w:tcPr>
            <w:tcW w:w="3402" w:type="dxa"/>
          </w:tcPr>
          <w:p w14:paraId="3BB35AEC" w14:textId="77777777" w:rsidR="00E311B4" w:rsidRPr="00C76D63" w:rsidRDefault="00E311B4" w:rsidP="00707133">
            <w:pPr>
              <w:jc w:val="both"/>
              <w:rPr>
                <w:rFonts w:ascii="Montserrat" w:eastAsia="Times New Roman" w:hAnsi="Montserrat"/>
              </w:rPr>
            </w:pPr>
          </w:p>
        </w:tc>
      </w:tr>
      <w:tr w:rsidR="00E311B4" w:rsidRPr="00C76D63" w14:paraId="06A708B5" w14:textId="78E7A8DB" w:rsidTr="002F5079">
        <w:trPr>
          <w:trHeight w:val="70"/>
        </w:trPr>
        <w:tc>
          <w:tcPr>
            <w:tcW w:w="10060" w:type="dxa"/>
            <w:gridSpan w:val="4"/>
          </w:tcPr>
          <w:p w14:paraId="6A45CDEC" w14:textId="60D85EAA" w:rsidR="00E311B4" w:rsidRPr="00C76D63" w:rsidRDefault="00E311B4" w:rsidP="00236396">
            <w:pPr>
              <w:jc w:val="center"/>
              <w:rPr>
                <w:rFonts w:ascii="Montserrat" w:eastAsia="Times New Roman" w:hAnsi="Montserrat"/>
                <w:b/>
              </w:rPr>
            </w:pPr>
            <w:r w:rsidRPr="00C76D63">
              <w:rPr>
                <w:rFonts w:ascii="Montserrat" w:eastAsia="Times New Roman" w:hAnsi="Montserrat"/>
                <w:b/>
              </w:rPr>
              <w:t>Papildomi reikalavimai:</w:t>
            </w:r>
          </w:p>
        </w:tc>
      </w:tr>
      <w:tr w:rsidR="00E311B4" w:rsidRPr="00C76D63" w14:paraId="5E4D9A7F" w14:textId="64483B18" w:rsidTr="00E311B4">
        <w:trPr>
          <w:trHeight w:val="143"/>
        </w:trPr>
        <w:tc>
          <w:tcPr>
            <w:tcW w:w="988" w:type="dxa"/>
          </w:tcPr>
          <w:p w14:paraId="5105AEF1"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tcPr>
          <w:p w14:paraId="62152D50" w14:textId="77777777" w:rsidR="00E311B4" w:rsidRPr="00C76D63" w:rsidRDefault="00E311B4" w:rsidP="00707133">
            <w:pPr>
              <w:rPr>
                <w:rFonts w:ascii="Montserrat" w:eastAsia="Times New Roman" w:hAnsi="Montserrat"/>
              </w:rPr>
            </w:pPr>
            <w:r w:rsidRPr="00C76D63">
              <w:rPr>
                <w:rFonts w:ascii="Montserrat" w:eastAsia="Times New Roman" w:hAnsi="Montserrat"/>
              </w:rPr>
              <w:t>Įrengimas</w:t>
            </w:r>
          </w:p>
        </w:tc>
        <w:tc>
          <w:tcPr>
            <w:tcW w:w="3686" w:type="dxa"/>
          </w:tcPr>
          <w:p w14:paraId="61784721"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 xml:space="preserve">Švieslentė turi būti pritaikyta įrengimui ant rėmo, pagaminto iš kvadratinio vamzdžio (80x80 mm) per specialias išpjovas. </w:t>
            </w:r>
            <w:r w:rsidRPr="00C76D63">
              <w:rPr>
                <w:rFonts w:ascii="Montserrat" w:hAnsi="Montserrat"/>
              </w:rPr>
              <w:t xml:space="preserve">Švieslentė </w:t>
            </w:r>
            <w:r w:rsidRPr="00C76D63">
              <w:rPr>
                <w:rFonts w:ascii="Montserrat" w:hAnsi="Montserrat"/>
              </w:rPr>
              <w:lastRenderedPageBreak/>
              <w:t>turi turėti galimybę būti prirakinama prie rėmo per rėme sumontuotą spynos mazgą.</w:t>
            </w:r>
          </w:p>
        </w:tc>
        <w:tc>
          <w:tcPr>
            <w:tcW w:w="3402" w:type="dxa"/>
          </w:tcPr>
          <w:p w14:paraId="421005D3" w14:textId="77777777" w:rsidR="00E311B4" w:rsidRPr="00C76D63" w:rsidRDefault="00E311B4" w:rsidP="00707133">
            <w:pPr>
              <w:jc w:val="both"/>
              <w:rPr>
                <w:rFonts w:ascii="Montserrat" w:eastAsia="Times New Roman" w:hAnsi="Montserrat"/>
              </w:rPr>
            </w:pPr>
          </w:p>
        </w:tc>
      </w:tr>
      <w:tr w:rsidR="00E311B4" w:rsidRPr="00C76D63" w14:paraId="4725623B" w14:textId="012C6A4D" w:rsidTr="00E311B4">
        <w:trPr>
          <w:trHeight w:val="125"/>
        </w:trPr>
        <w:tc>
          <w:tcPr>
            <w:tcW w:w="988" w:type="dxa"/>
          </w:tcPr>
          <w:p w14:paraId="622CEE59" w14:textId="77777777" w:rsidR="00E311B4" w:rsidRPr="00C76D63" w:rsidRDefault="00E311B4" w:rsidP="00E311B4">
            <w:pPr>
              <w:pStyle w:val="ListParagraph"/>
              <w:numPr>
                <w:ilvl w:val="0"/>
                <w:numId w:val="2"/>
              </w:numPr>
              <w:jc w:val="left"/>
              <w:rPr>
                <w:rFonts w:ascii="Montserrat" w:hAnsi="Montserrat"/>
                <w:sz w:val="20"/>
              </w:rPr>
            </w:pPr>
          </w:p>
        </w:tc>
        <w:tc>
          <w:tcPr>
            <w:tcW w:w="1984" w:type="dxa"/>
            <w:noWrap/>
          </w:tcPr>
          <w:p w14:paraId="70C0C1F7" w14:textId="77777777" w:rsidR="00E311B4" w:rsidRPr="00C76D63" w:rsidRDefault="00E311B4" w:rsidP="00707133">
            <w:pPr>
              <w:rPr>
                <w:rFonts w:ascii="Montserrat" w:eastAsia="Times New Roman" w:hAnsi="Montserrat"/>
              </w:rPr>
            </w:pPr>
            <w:r w:rsidRPr="00C76D63">
              <w:rPr>
                <w:rFonts w:ascii="Montserrat" w:eastAsia="Times New Roman" w:hAnsi="Montserrat"/>
              </w:rPr>
              <w:t>Garantija</w:t>
            </w:r>
          </w:p>
        </w:tc>
        <w:tc>
          <w:tcPr>
            <w:tcW w:w="3686" w:type="dxa"/>
          </w:tcPr>
          <w:p w14:paraId="2DDE27AE"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 xml:space="preserve">Taikomas ne trumpesnis </w:t>
            </w:r>
            <w:r w:rsidRPr="006406EE">
              <w:rPr>
                <w:rFonts w:ascii="Montserrat" w:eastAsia="Times New Roman" w:hAnsi="Montserrat"/>
              </w:rPr>
              <w:t>kaip 3 (trijų)</w:t>
            </w:r>
            <w:r w:rsidRPr="00C76D63">
              <w:rPr>
                <w:rFonts w:ascii="Montserrat" w:eastAsia="Times New Roman" w:hAnsi="Montserrat"/>
              </w:rPr>
              <w:t xml:space="preserve"> metų garantinis terminas. Garantinis terminas pradedamas skaičiuoti nuo švieslenčių įrengimo priėmimo-perdavimo akto pasirašymo dienos. Įvykus gedimui jis turi būti pašalintas ne vėliau kaip per 10 d. d. nuo pranešimo apie gedimą gavimo dienos. Ekrano išdegimas, rodant statinį vaizdą, turi būti traktuojamas kaip garantinis gedimas.</w:t>
            </w:r>
          </w:p>
          <w:p w14:paraId="3EA4F6EF" w14:textId="77777777" w:rsidR="00E311B4" w:rsidRPr="00C76D63" w:rsidRDefault="00E311B4" w:rsidP="00707133">
            <w:pPr>
              <w:jc w:val="both"/>
              <w:rPr>
                <w:rFonts w:ascii="Montserrat" w:eastAsia="Times New Roman" w:hAnsi="Montserrat"/>
              </w:rPr>
            </w:pPr>
            <w:r w:rsidRPr="00C76D63">
              <w:rPr>
                <w:rFonts w:ascii="Montserrat" w:eastAsia="Times New Roman" w:hAnsi="Montserrat"/>
              </w:rPr>
              <w:t>Ne mažiau kaip 1000 cd/m</w:t>
            </w:r>
            <w:r w:rsidRPr="00C76D63">
              <w:rPr>
                <w:rFonts w:ascii="Montserrat" w:eastAsia="Times New Roman" w:hAnsi="Montserrat"/>
                <w:vertAlign w:val="superscript"/>
              </w:rPr>
              <w:t>2</w:t>
            </w:r>
            <w:r w:rsidRPr="00C76D63">
              <w:rPr>
                <w:rFonts w:ascii="Montserrat" w:eastAsia="Times New Roman" w:hAnsi="Montserrat"/>
              </w:rPr>
              <w:t xml:space="preserve"> ekrano ryškumas turi būti išlaikomas viso garantinio termino metu.</w:t>
            </w:r>
          </w:p>
          <w:p w14:paraId="59A1F58E" w14:textId="77777777" w:rsidR="00E311B4" w:rsidRDefault="00E311B4" w:rsidP="00707133">
            <w:pPr>
              <w:jc w:val="both"/>
              <w:rPr>
                <w:rFonts w:ascii="Montserrat" w:eastAsia="Times New Roman" w:hAnsi="Montserrat"/>
              </w:rPr>
            </w:pPr>
            <w:r w:rsidRPr="00C76D63">
              <w:rPr>
                <w:rFonts w:ascii="Montserrat" w:eastAsia="Times New Roman" w:hAnsi="Montserrat"/>
              </w:rPr>
              <w:t>Garantinio gedimo atveju švieslentė turi būti pataisyta arba pakeista tokia pačia arba kita atitinkančia šios  techninės specifikacijos reikalavimus.</w:t>
            </w:r>
          </w:p>
          <w:p w14:paraId="35563469" w14:textId="77777777" w:rsidR="00E311B4" w:rsidRPr="00C76D63" w:rsidRDefault="00E311B4" w:rsidP="00707133">
            <w:pPr>
              <w:jc w:val="both"/>
              <w:rPr>
                <w:rFonts w:ascii="Montserrat" w:eastAsia="Times New Roman" w:hAnsi="Montserrat"/>
              </w:rPr>
            </w:pPr>
            <w:r w:rsidRPr="002B3056">
              <w:rPr>
                <w:rFonts w:ascii="Montserrat" w:eastAsia="Times New Roman" w:hAnsi="Montserrat"/>
              </w:rPr>
              <w:t>Tiekėjas atsakingas už  garantinių ge</w:t>
            </w:r>
            <w:r>
              <w:rPr>
                <w:rFonts w:ascii="Montserrat" w:eastAsia="Times New Roman" w:hAnsi="Montserrat"/>
              </w:rPr>
              <w:t>di</w:t>
            </w:r>
            <w:r w:rsidRPr="002B3056">
              <w:rPr>
                <w:rFonts w:ascii="Montserrat" w:eastAsia="Times New Roman" w:hAnsi="Montserrat"/>
              </w:rPr>
              <w:t>mų šalinimo organizavimą paimant Prekes iš Užsakovo ir grąžinant remontuotinas prekes Užsakovui savo sąskaita, per TS nustatytą garantinio gedimo šalinimo terminą</w:t>
            </w:r>
          </w:p>
        </w:tc>
        <w:tc>
          <w:tcPr>
            <w:tcW w:w="3402" w:type="dxa"/>
          </w:tcPr>
          <w:p w14:paraId="1FF6C54C" w14:textId="77777777" w:rsidR="00E311B4" w:rsidRPr="00C76D63" w:rsidRDefault="00E311B4" w:rsidP="00707133">
            <w:pPr>
              <w:jc w:val="both"/>
              <w:rPr>
                <w:rFonts w:ascii="Montserrat" w:eastAsia="Times New Roman" w:hAnsi="Montserrat"/>
              </w:rPr>
            </w:pPr>
          </w:p>
        </w:tc>
      </w:tr>
    </w:tbl>
    <w:p w14:paraId="50FB0E1B" w14:textId="77777777" w:rsidR="001B17E6" w:rsidRPr="00953034" w:rsidRDefault="001B17E6" w:rsidP="00FE03D1">
      <w:pPr>
        <w:spacing w:after="0" w:line="240" w:lineRule="auto"/>
        <w:ind w:firstLine="567"/>
        <w:jc w:val="both"/>
        <w:rPr>
          <w:rFonts w:ascii="Montserrat" w:eastAsia="Times New Roman" w:hAnsi="Montserrat" w:cs="Times New Roman"/>
          <w:i/>
          <w:sz w:val="20"/>
          <w:szCs w:val="20"/>
          <w:lang w:eastAsia="en-US"/>
        </w:rPr>
      </w:pPr>
    </w:p>
    <w:p w14:paraId="172E5F2B"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Informacija apie kiekvieno tiekėjų grupės partnerio savo jėgomis numatomų atlikti darbų (teikti paslaugų, tiekti prekių) dalies vertę (pildoma, kai pasiūlymą pateikia tiekėjų grupė):</w:t>
      </w:r>
    </w:p>
    <w:tbl>
      <w:tblPr>
        <w:tblStyle w:val="TableGrid"/>
        <w:tblW w:w="0" w:type="auto"/>
        <w:tblLook w:val="04A0" w:firstRow="1" w:lastRow="0" w:firstColumn="1" w:lastColumn="0" w:noHBand="0" w:noVBand="1"/>
      </w:tblPr>
      <w:tblGrid>
        <w:gridCol w:w="661"/>
        <w:gridCol w:w="2309"/>
        <w:gridCol w:w="3045"/>
        <w:gridCol w:w="1674"/>
        <w:gridCol w:w="1661"/>
      </w:tblGrid>
      <w:tr w:rsidR="00FE03D1" w:rsidRPr="009876FD" w14:paraId="15096A7D" w14:textId="77777777" w:rsidTr="004E70B8">
        <w:tc>
          <w:tcPr>
            <w:tcW w:w="669" w:type="dxa"/>
            <w:vMerge w:val="restart"/>
            <w:vAlign w:val="center"/>
          </w:tcPr>
          <w:p w14:paraId="6905BDE6" w14:textId="62250901"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2356" w:type="dxa"/>
            <w:vMerge w:val="restart"/>
            <w:vAlign w:val="center"/>
          </w:tcPr>
          <w:p w14:paraId="1C53131F"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Partnerio pavadinimas</w:t>
            </w:r>
          </w:p>
        </w:tc>
        <w:tc>
          <w:tcPr>
            <w:tcW w:w="3151" w:type="dxa"/>
            <w:vMerge w:val="restart"/>
            <w:vAlign w:val="center"/>
          </w:tcPr>
          <w:p w14:paraId="3A115BB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Numatomi atlikti darbai (teikti paslaugos, tiekti prekės)</w:t>
            </w:r>
          </w:p>
        </w:tc>
        <w:tc>
          <w:tcPr>
            <w:tcW w:w="3452" w:type="dxa"/>
            <w:gridSpan w:val="2"/>
            <w:vAlign w:val="center"/>
          </w:tcPr>
          <w:p w14:paraId="46F73718"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Partnerio darbų (paslaugų, prekių) dalies vertė pasiūlymo kainoje</w:t>
            </w:r>
          </w:p>
        </w:tc>
      </w:tr>
      <w:tr w:rsidR="00FE03D1" w:rsidRPr="009876FD" w14:paraId="0BBB24E2" w14:textId="77777777" w:rsidTr="004E70B8">
        <w:tc>
          <w:tcPr>
            <w:tcW w:w="669" w:type="dxa"/>
            <w:vMerge/>
          </w:tcPr>
          <w:p w14:paraId="2546FDED" w14:textId="77777777" w:rsidR="00FE03D1" w:rsidRPr="009876FD" w:rsidRDefault="00FE03D1" w:rsidP="002C68C8">
            <w:pPr>
              <w:spacing w:after="0" w:line="240" w:lineRule="auto"/>
              <w:jc w:val="both"/>
              <w:rPr>
                <w:rFonts w:ascii="Montserrat" w:hAnsi="Montserrat"/>
                <w:lang w:eastAsia="en-US"/>
              </w:rPr>
            </w:pPr>
          </w:p>
        </w:tc>
        <w:tc>
          <w:tcPr>
            <w:tcW w:w="2356" w:type="dxa"/>
            <w:vMerge/>
          </w:tcPr>
          <w:p w14:paraId="2F882FA3" w14:textId="77777777" w:rsidR="00FE03D1" w:rsidRPr="009876FD" w:rsidRDefault="00FE03D1" w:rsidP="002C68C8">
            <w:pPr>
              <w:spacing w:after="0" w:line="240" w:lineRule="auto"/>
              <w:jc w:val="both"/>
              <w:rPr>
                <w:rFonts w:ascii="Montserrat" w:hAnsi="Montserrat"/>
                <w:lang w:eastAsia="en-US"/>
              </w:rPr>
            </w:pPr>
          </w:p>
        </w:tc>
        <w:tc>
          <w:tcPr>
            <w:tcW w:w="3151" w:type="dxa"/>
            <w:vMerge/>
          </w:tcPr>
          <w:p w14:paraId="16983F15"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9B8CB5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EUR su PVM</w:t>
            </w:r>
          </w:p>
        </w:tc>
        <w:tc>
          <w:tcPr>
            <w:tcW w:w="1718" w:type="dxa"/>
          </w:tcPr>
          <w:p w14:paraId="715CAF39"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Proc.</w:t>
            </w:r>
          </w:p>
        </w:tc>
      </w:tr>
      <w:tr w:rsidR="00FE03D1" w:rsidRPr="009876FD" w14:paraId="45FD1270" w14:textId="77777777" w:rsidTr="004E70B8">
        <w:tc>
          <w:tcPr>
            <w:tcW w:w="669" w:type="dxa"/>
          </w:tcPr>
          <w:p w14:paraId="2582994A" w14:textId="77777777" w:rsidR="00FE03D1" w:rsidRPr="009876FD" w:rsidRDefault="00FE03D1" w:rsidP="002C68C8">
            <w:pPr>
              <w:spacing w:after="0" w:line="240" w:lineRule="auto"/>
              <w:jc w:val="both"/>
              <w:rPr>
                <w:rFonts w:ascii="Montserrat" w:hAnsi="Montserrat"/>
                <w:lang w:eastAsia="en-US"/>
              </w:rPr>
            </w:pPr>
          </w:p>
        </w:tc>
        <w:tc>
          <w:tcPr>
            <w:tcW w:w="2356" w:type="dxa"/>
          </w:tcPr>
          <w:p w14:paraId="1E3F85A6" w14:textId="77777777" w:rsidR="00FE03D1" w:rsidRPr="009876FD" w:rsidRDefault="00FE03D1" w:rsidP="002C68C8">
            <w:pPr>
              <w:spacing w:after="0" w:line="240" w:lineRule="auto"/>
              <w:jc w:val="both"/>
              <w:rPr>
                <w:rFonts w:ascii="Montserrat" w:hAnsi="Montserrat"/>
                <w:lang w:eastAsia="en-US"/>
              </w:rPr>
            </w:pPr>
          </w:p>
        </w:tc>
        <w:tc>
          <w:tcPr>
            <w:tcW w:w="3151" w:type="dxa"/>
          </w:tcPr>
          <w:p w14:paraId="05F6FC03"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F2EB63C" w14:textId="77777777" w:rsidR="00FE03D1" w:rsidRPr="009876FD" w:rsidRDefault="00FE03D1" w:rsidP="002C68C8">
            <w:pPr>
              <w:spacing w:after="0" w:line="240" w:lineRule="auto"/>
              <w:jc w:val="both"/>
              <w:rPr>
                <w:rFonts w:ascii="Montserrat" w:hAnsi="Montserrat"/>
                <w:lang w:eastAsia="en-US"/>
              </w:rPr>
            </w:pPr>
          </w:p>
        </w:tc>
        <w:tc>
          <w:tcPr>
            <w:tcW w:w="1718" w:type="dxa"/>
          </w:tcPr>
          <w:p w14:paraId="6E121002"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1BF68C5" w14:textId="77777777" w:rsidTr="004E70B8">
        <w:tc>
          <w:tcPr>
            <w:tcW w:w="669" w:type="dxa"/>
          </w:tcPr>
          <w:p w14:paraId="18B93A51" w14:textId="77777777" w:rsidR="00FE03D1" w:rsidRPr="009876FD" w:rsidRDefault="00FE03D1" w:rsidP="002C68C8">
            <w:pPr>
              <w:spacing w:after="0" w:line="240" w:lineRule="auto"/>
              <w:jc w:val="both"/>
              <w:rPr>
                <w:rFonts w:ascii="Montserrat" w:hAnsi="Montserrat"/>
                <w:lang w:eastAsia="en-US"/>
              </w:rPr>
            </w:pPr>
          </w:p>
        </w:tc>
        <w:tc>
          <w:tcPr>
            <w:tcW w:w="2356" w:type="dxa"/>
          </w:tcPr>
          <w:p w14:paraId="14FEF0EC" w14:textId="77777777" w:rsidR="00FE03D1" w:rsidRPr="009876FD" w:rsidRDefault="00FE03D1" w:rsidP="002C68C8">
            <w:pPr>
              <w:spacing w:after="0" w:line="240" w:lineRule="auto"/>
              <w:jc w:val="both"/>
              <w:rPr>
                <w:rFonts w:ascii="Montserrat" w:hAnsi="Montserrat"/>
                <w:lang w:eastAsia="en-US"/>
              </w:rPr>
            </w:pPr>
          </w:p>
        </w:tc>
        <w:tc>
          <w:tcPr>
            <w:tcW w:w="3151" w:type="dxa"/>
          </w:tcPr>
          <w:p w14:paraId="136D49C1" w14:textId="77777777" w:rsidR="00FE03D1" w:rsidRPr="009876FD" w:rsidRDefault="00FE03D1" w:rsidP="002C68C8">
            <w:pPr>
              <w:spacing w:after="0" w:line="240" w:lineRule="auto"/>
              <w:jc w:val="both"/>
              <w:rPr>
                <w:rFonts w:ascii="Montserrat" w:hAnsi="Montserrat"/>
                <w:lang w:eastAsia="en-US"/>
              </w:rPr>
            </w:pPr>
          </w:p>
        </w:tc>
        <w:tc>
          <w:tcPr>
            <w:tcW w:w="1734" w:type="dxa"/>
          </w:tcPr>
          <w:p w14:paraId="62B3378B" w14:textId="77777777" w:rsidR="00FE03D1" w:rsidRPr="009876FD" w:rsidRDefault="00FE03D1" w:rsidP="002C68C8">
            <w:pPr>
              <w:spacing w:after="0" w:line="240" w:lineRule="auto"/>
              <w:jc w:val="both"/>
              <w:rPr>
                <w:rFonts w:ascii="Montserrat" w:hAnsi="Montserrat"/>
                <w:lang w:eastAsia="en-US"/>
              </w:rPr>
            </w:pPr>
          </w:p>
        </w:tc>
        <w:tc>
          <w:tcPr>
            <w:tcW w:w="1718" w:type="dxa"/>
          </w:tcPr>
          <w:p w14:paraId="1066C5D0"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7013211" w14:textId="77777777" w:rsidTr="004E70B8">
        <w:tc>
          <w:tcPr>
            <w:tcW w:w="6176" w:type="dxa"/>
            <w:gridSpan w:val="3"/>
          </w:tcPr>
          <w:p w14:paraId="37232DDA" w14:textId="77777777" w:rsidR="00FE03D1" w:rsidRPr="009876FD" w:rsidRDefault="00FE03D1" w:rsidP="002C68C8">
            <w:pPr>
              <w:spacing w:after="0" w:line="240" w:lineRule="auto"/>
              <w:jc w:val="right"/>
              <w:rPr>
                <w:rFonts w:ascii="Montserrat" w:hAnsi="Montserrat"/>
                <w:b/>
                <w:lang w:eastAsia="en-US"/>
              </w:rPr>
            </w:pPr>
            <w:r w:rsidRPr="009876FD">
              <w:rPr>
                <w:rFonts w:ascii="Montserrat" w:hAnsi="Montserrat"/>
                <w:b/>
                <w:lang w:eastAsia="en-US"/>
              </w:rPr>
              <w:t>Viso:</w:t>
            </w:r>
          </w:p>
        </w:tc>
        <w:tc>
          <w:tcPr>
            <w:tcW w:w="1734" w:type="dxa"/>
          </w:tcPr>
          <w:p w14:paraId="5BA2C754" w14:textId="77777777" w:rsidR="00FE03D1" w:rsidRPr="009876FD" w:rsidRDefault="00FE03D1" w:rsidP="002C68C8">
            <w:pPr>
              <w:spacing w:after="0" w:line="240" w:lineRule="auto"/>
              <w:jc w:val="both"/>
              <w:rPr>
                <w:rFonts w:ascii="Montserrat" w:hAnsi="Montserrat"/>
                <w:lang w:eastAsia="en-US"/>
              </w:rPr>
            </w:pPr>
          </w:p>
        </w:tc>
        <w:tc>
          <w:tcPr>
            <w:tcW w:w="1718" w:type="dxa"/>
          </w:tcPr>
          <w:p w14:paraId="0EC5D821" w14:textId="77777777" w:rsidR="00FE03D1" w:rsidRPr="009876FD" w:rsidRDefault="00FE03D1" w:rsidP="002C68C8">
            <w:pPr>
              <w:spacing w:after="0" w:line="240" w:lineRule="auto"/>
              <w:jc w:val="both"/>
              <w:rPr>
                <w:rFonts w:ascii="Montserrat" w:hAnsi="Montserrat"/>
                <w:lang w:eastAsia="en-US"/>
              </w:rPr>
            </w:pPr>
          </w:p>
        </w:tc>
      </w:tr>
    </w:tbl>
    <w:p w14:paraId="63EAAC56"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3CE24A3E"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lastRenderedPageBreak/>
        <w:t>Dalyvis pasiūlyme privalo išviešinti subtiekėjus, kurių pajėgumais, t. y. siekdamas atitikti kvalifikacijos reikalavimus, remiasi, taip pat nurodyti ir kitus žinomus subtiekėjus.</w:t>
      </w:r>
    </w:p>
    <w:tbl>
      <w:tblPr>
        <w:tblStyle w:val="TableGrid"/>
        <w:tblW w:w="0" w:type="auto"/>
        <w:tblLook w:val="04A0" w:firstRow="1" w:lastRow="0" w:firstColumn="1" w:lastColumn="0" w:noHBand="0" w:noVBand="1"/>
      </w:tblPr>
      <w:tblGrid>
        <w:gridCol w:w="660"/>
        <w:gridCol w:w="2329"/>
        <w:gridCol w:w="3063"/>
        <w:gridCol w:w="1981"/>
        <w:gridCol w:w="1317"/>
      </w:tblGrid>
      <w:tr w:rsidR="00FE03D1" w:rsidRPr="009876FD" w14:paraId="41761305" w14:textId="77777777" w:rsidTr="004E70B8">
        <w:tc>
          <w:tcPr>
            <w:tcW w:w="675" w:type="dxa"/>
            <w:vMerge w:val="restart"/>
            <w:vAlign w:val="center"/>
          </w:tcPr>
          <w:p w14:paraId="5046EEAF" w14:textId="4B516879"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2410" w:type="dxa"/>
            <w:vMerge w:val="restart"/>
            <w:vAlign w:val="center"/>
          </w:tcPr>
          <w:p w14:paraId="4C3F9853"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Pavadinimas, kodas ir adresas</w:t>
            </w:r>
          </w:p>
        </w:tc>
        <w:tc>
          <w:tcPr>
            <w:tcW w:w="3260" w:type="dxa"/>
            <w:vMerge w:val="restart"/>
            <w:vAlign w:val="center"/>
          </w:tcPr>
          <w:p w14:paraId="3EC37F72"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Numatomi atlikti darbai (teikti paslaugos, tiekti prekės)</w:t>
            </w:r>
          </w:p>
        </w:tc>
        <w:tc>
          <w:tcPr>
            <w:tcW w:w="3509" w:type="dxa"/>
            <w:gridSpan w:val="2"/>
            <w:vAlign w:val="center"/>
          </w:tcPr>
          <w:p w14:paraId="6CFD0357"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Pirkimo sutarties dalis pasiūlymo kainoje, kuriai ketinama pasitelkti subtiekėjus</w:t>
            </w:r>
          </w:p>
        </w:tc>
      </w:tr>
      <w:tr w:rsidR="00FE03D1" w:rsidRPr="009876FD" w14:paraId="5C0B92F2" w14:textId="77777777" w:rsidTr="004E70B8">
        <w:tc>
          <w:tcPr>
            <w:tcW w:w="675" w:type="dxa"/>
            <w:vMerge/>
            <w:vAlign w:val="center"/>
          </w:tcPr>
          <w:p w14:paraId="69C48EBD" w14:textId="77777777" w:rsidR="00FE03D1" w:rsidRPr="009876FD" w:rsidRDefault="00FE03D1" w:rsidP="002C68C8">
            <w:pPr>
              <w:spacing w:after="0" w:line="240" w:lineRule="auto"/>
              <w:jc w:val="center"/>
              <w:rPr>
                <w:rFonts w:ascii="Montserrat" w:hAnsi="Montserrat"/>
                <w:b/>
                <w:lang w:eastAsia="en-US"/>
              </w:rPr>
            </w:pPr>
          </w:p>
        </w:tc>
        <w:tc>
          <w:tcPr>
            <w:tcW w:w="2410" w:type="dxa"/>
            <w:vMerge/>
            <w:vAlign w:val="center"/>
          </w:tcPr>
          <w:p w14:paraId="34A4E664" w14:textId="77777777" w:rsidR="00FE03D1" w:rsidRPr="009876FD" w:rsidRDefault="00FE03D1" w:rsidP="002C68C8">
            <w:pPr>
              <w:spacing w:after="0" w:line="240" w:lineRule="auto"/>
              <w:jc w:val="center"/>
              <w:rPr>
                <w:rFonts w:ascii="Montserrat" w:hAnsi="Montserrat"/>
                <w:b/>
                <w:lang w:eastAsia="en-US"/>
              </w:rPr>
            </w:pPr>
          </w:p>
        </w:tc>
        <w:tc>
          <w:tcPr>
            <w:tcW w:w="3260" w:type="dxa"/>
            <w:vMerge/>
            <w:vAlign w:val="center"/>
          </w:tcPr>
          <w:p w14:paraId="35275C3A" w14:textId="77777777" w:rsidR="00FE03D1" w:rsidRPr="009876FD" w:rsidRDefault="00FE03D1" w:rsidP="002C68C8">
            <w:pPr>
              <w:spacing w:after="0" w:line="240" w:lineRule="auto"/>
              <w:jc w:val="center"/>
              <w:rPr>
                <w:rFonts w:ascii="Montserrat" w:hAnsi="Montserrat"/>
                <w:b/>
                <w:lang w:eastAsia="en-US"/>
              </w:rPr>
            </w:pPr>
          </w:p>
        </w:tc>
        <w:tc>
          <w:tcPr>
            <w:tcW w:w="2127" w:type="dxa"/>
            <w:vAlign w:val="center"/>
          </w:tcPr>
          <w:p w14:paraId="4209E500"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EUR su PVM</w:t>
            </w:r>
          </w:p>
        </w:tc>
        <w:tc>
          <w:tcPr>
            <w:tcW w:w="1382" w:type="dxa"/>
            <w:vAlign w:val="center"/>
          </w:tcPr>
          <w:p w14:paraId="10A3193A"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Proc.</w:t>
            </w:r>
          </w:p>
        </w:tc>
      </w:tr>
      <w:tr w:rsidR="00FE03D1" w:rsidRPr="009876FD" w14:paraId="064590BC" w14:textId="77777777" w:rsidTr="004E70B8">
        <w:tc>
          <w:tcPr>
            <w:tcW w:w="9854" w:type="dxa"/>
            <w:gridSpan w:val="5"/>
          </w:tcPr>
          <w:p w14:paraId="431135B1"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Subtiekėjai, kurių pajėgumais remiamasi įrodinėjant kvalifikacijos atitiktį</w:t>
            </w:r>
          </w:p>
        </w:tc>
      </w:tr>
      <w:tr w:rsidR="00FE03D1" w:rsidRPr="009876FD" w14:paraId="7880A2EF" w14:textId="77777777" w:rsidTr="004E70B8">
        <w:tc>
          <w:tcPr>
            <w:tcW w:w="675" w:type="dxa"/>
          </w:tcPr>
          <w:p w14:paraId="35CE3013" w14:textId="77777777" w:rsidR="00FE03D1" w:rsidRPr="009876FD" w:rsidRDefault="00FE03D1" w:rsidP="002C68C8">
            <w:pPr>
              <w:spacing w:after="0" w:line="240" w:lineRule="auto"/>
              <w:jc w:val="both"/>
              <w:rPr>
                <w:rFonts w:ascii="Montserrat" w:hAnsi="Montserrat"/>
                <w:lang w:eastAsia="en-US"/>
              </w:rPr>
            </w:pPr>
          </w:p>
        </w:tc>
        <w:tc>
          <w:tcPr>
            <w:tcW w:w="2410" w:type="dxa"/>
          </w:tcPr>
          <w:p w14:paraId="42171016" w14:textId="77777777" w:rsidR="00FE03D1" w:rsidRPr="009876FD" w:rsidRDefault="00FE03D1" w:rsidP="002C68C8">
            <w:pPr>
              <w:spacing w:after="0" w:line="240" w:lineRule="auto"/>
              <w:jc w:val="both"/>
              <w:rPr>
                <w:rFonts w:ascii="Montserrat" w:hAnsi="Montserrat"/>
                <w:lang w:eastAsia="en-US"/>
              </w:rPr>
            </w:pPr>
          </w:p>
        </w:tc>
        <w:tc>
          <w:tcPr>
            <w:tcW w:w="3260" w:type="dxa"/>
          </w:tcPr>
          <w:p w14:paraId="09D0E4E7" w14:textId="77777777" w:rsidR="00FE03D1" w:rsidRPr="009876FD" w:rsidRDefault="00FE03D1" w:rsidP="002C68C8">
            <w:pPr>
              <w:spacing w:after="0" w:line="240" w:lineRule="auto"/>
              <w:jc w:val="both"/>
              <w:rPr>
                <w:rFonts w:ascii="Montserrat" w:hAnsi="Montserrat"/>
                <w:lang w:eastAsia="en-US"/>
              </w:rPr>
            </w:pPr>
          </w:p>
        </w:tc>
        <w:tc>
          <w:tcPr>
            <w:tcW w:w="2127" w:type="dxa"/>
          </w:tcPr>
          <w:p w14:paraId="2DEA1B48" w14:textId="77777777" w:rsidR="00FE03D1" w:rsidRPr="009876FD" w:rsidRDefault="00FE03D1" w:rsidP="002C68C8">
            <w:pPr>
              <w:spacing w:after="0" w:line="240" w:lineRule="auto"/>
              <w:jc w:val="both"/>
              <w:rPr>
                <w:rFonts w:ascii="Montserrat" w:hAnsi="Montserrat"/>
                <w:lang w:eastAsia="en-US"/>
              </w:rPr>
            </w:pPr>
          </w:p>
        </w:tc>
        <w:tc>
          <w:tcPr>
            <w:tcW w:w="1382" w:type="dxa"/>
          </w:tcPr>
          <w:p w14:paraId="092556D3" w14:textId="77777777" w:rsidR="00FE03D1" w:rsidRPr="009876FD" w:rsidRDefault="00FE03D1" w:rsidP="002C68C8">
            <w:pPr>
              <w:spacing w:after="0" w:line="240" w:lineRule="auto"/>
              <w:jc w:val="both"/>
              <w:rPr>
                <w:rFonts w:ascii="Montserrat" w:hAnsi="Montserrat"/>
                <w:lang w:eastAsia="en-US"/>
              </w:rPr>
            </w:pPr>
          </w:p>
        </w:tc>
      </w:tr>
      <w:tr w:rsidR="00FE03D1" w:rsidRPr="009876FD" w14:paraId="49E679CF" w14:textId="77777777" w:rsidTr="004E70B8">
        <w:tc>
          <w:tcPr>
            <w:tcW w:w="675" w:type="dxa"/>
          </w:tcPr>
          <w:p w14:paraId="79F79332" w14:textId="77777777" w:rsidR="00FE03D1" w:rsidRPr="009876FD" w:rsidRDefault="00FE03D1" w:rsidP="002C68C8">
            <w:pPr>
              <w:spacing w:after="0" w:line="240" w:lineRule="auto"/>
              <w:jc w:val="both"/>
              <w:rPr>
                <w:rFonts w:ascii="Montserrat" w:hAnsi="Montserrat"/>
                <w:lang w:eastAsia="en-US"/>
              </w:rPr>
            </w:pPr>
          </w:p>
        </w:tc>
        <w:tc>
          <w:tcPr>
            <w:tcW w:w="2410" w:type="dxa"/>
          </w:tcPr>
          <w:p w14:paraId="29D6E66B" w14:textId="77777777" w:rsidR="00FE03D1" w:rsidRPr="009876FD" w:rsidRDefault="00FE03D1" w:rsidP="002C68C8">
            <w:pPr>
              <w:spacing w:after="0" w:line="240" w:lineRule="auto"/>
              <w:jc w:val="both"/>
              <w:rPr>
                <w:rFonts w:ascii="Montserrat" w:hAnsi="Montserrat"/>
                <w:lang w:eastAsia="en-US"/>
              </w:rPr>
            </w:pPr>
          </w:p>
        </w:tc>
        <w:tc>
          <w:tcPr>
            <w:tcW w:w="3260" w:type="dxa"/>
          </w:tcPr>
          <w:p w14:paraId="34525716" w14:textId="77777777" w:rsidR="00FE03D1" w:rsidRPr="009876FD" w:rsidRDefault="00FE03D1" w:rsidP="002C68C8">
            <w:pPr>
              <w:spacing w:after="0" w:line="240" w:lineRule="auto"/>
              <w:jc w:val="both"/>
              <w:rPr>
                <w:rFonts w:ascii="Montserrat" w:hAnsi="Montserrat"/>
                <w:lang w:eastAsia="en-US"/>
              </w:rPr>
            </w:pPr>
          </w:p>
        </w:tc>
        <w:tc>
          <w:tcPr>
            <w:tcW w:w="2127" w:type="dxa"/>
          </w:tcPr>
          <w:p w14:paraId="55E3B404"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B7DF32B" w14:textId="77777777" w:rsidR="00FE03D1" w:rsidRPr="009876FD" w:rsidRDefault="00FE03D1" w:rsidP="002C68C8">
            <w:pPr>
              <w:spacing w:after="0" w:line="240" w:lineRule="auto"/>
              <w:jc w:val="both"/>
              <w:rPr>
                <w:rFonts w:ascii="Montserrat" w:hAnsi="Montserrat"/>
                <w:lang w:eastAsia="en-US"/>
              </w:rPr>
            </w:pPr>
          </w:p>
        </w:tc>
      </w:tr>
      <w:tr w:rsidR="00FE03D1" w:rsidRPr="009876FD" w14:paraId="1A438CB7" w14:textId="77777777" w:rsidTr="004E70B8">
        <w:tc>
          <w:tcPr>
            <w:tcW w:w="675" w:type="dxa"/>
          </w:tcPr>
          <w:p w14:paraId="29DBD517" w14:textId="77777777" w:rsidR="00FE03D1" w:rsidRPr="009876FD" w:rsidRDefault="00FE03D1" w:rsidP="002C68C8">
            <w:pPr>
              <w:spacing w:after="0" w:line="240" w:lineRule="auto"/>
              <w:jc w:val="both"/>
              <w:rPr>
                <w:rFonts w:ascii="Montserrat" w:hAnsi="Montserrat"/>
                <w:lang w:eastAsia="en-US"/>
              </w:rPr>
            </w:pPr>
          </w:p>
        </w:tc>
        <w:tc>
          <w:tcPr>
            <w:tcW w:w="2410" w:type="dxa"/>
          </w:tcPr>
          <w:p w14:paraId="718A937E" w14:textId="77777777" w:rsidR="00FE03D1" w:rsidRPr="009876FD" w:rsidRDefault="00FE03D1" w:rsidP="002C68C8">
            <w:pPr>
              <w:spacing w:after="0" w:line="240" w:lineRule="auto"/>
              <w:jc w:val="both"/>
              <w:rPr>
                <w:rFonts w:ascii="Montserrat" w:hAnsi="Montserrat"/>
                <w:lang w:eastAsia="en-US"/>
              </w:rPr>
            </w:pPr>
          </w:p>
        </w:tc>
        <w:tc>
          <w:tcPr>
            <w:tcW w:w="3260" w:type="dxa"/>
          </w:tcPr>
          <w:p w14:paraId="6C493531" w14:textId="77777777" w:rsidR="00FE03D1" w:rsidRPr="009876FD" w:rsidRDefault="00FE03D1" w:rsidP="002C68C8">
            <w:pPr>
              <w:spacing w:after="0" w:line="240" w:lineRule="auto"/>
              <w:jc w:val="both"/>
              <w:rPr>
                <w:rFonts w:ascii="Montserrat" w:hAnsi="Montserrat"/>
                <w:lang w:eastAsia="en-US"/>
              </w:rPr>
            </w:pPr>
          </w:p>
        </w:tc>
        <w:tc>
          <w:tcPr>
            <w:tcW w:w="2127" w:type="dxa"/>
          </w:tcPr>
          <w:p w14:paraId="4F8A92B5"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22B17FA"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23B1BF6" w14:textId="77777777" w:rsidTr="004E70B8">
        <w:tc>
          <w:tcPr>
            <w:tcW w:w="675" w:type="dxa"/>
          </w:tcPr>
          <w:p w14:paraId="2C7A197B" w14:textId="77777777" w:rsidR="00FE03D1" w:rsidRPr="009876FD" w:rsidRDefault="00FE03D1" w:rsidP="002C68C8">
            <w:pPr>
              <w:spacing w:after="0" w:line="240" w:lineRule="auto"/>
              <w:jc w:val="both"/>
              <w:rPr>
                <w:rFonts w:ascii="Montserrat" w:hAnsi="Montserrat"/>
                <w:lang w:eastAsia="en-US"/>
              </w:rPr>
            </w:pPr>
          </w:p>
        </w:tc>
        <w:tc>
          <w:tcPr>
            <w:tcW w:w="2410" w:type="dxa"/>
          </w:tcPr>
          <w:p w14:paraId="633044B8" w14:textId="77777777" w:rsidR="00FE03D1" w:rsidRPr="009876FD" w:rsidRDefault="00FE03D1" w:rsidP="002C68C8">
            <w:pPr>
              <w:spacing w:after="0" w:line="240" w:lineRule="auto"/>
              <w:jc w:val="both"/>
              <w:rPr>
                <w:rFonts w:ascii="Montserrat" w:hAnsi="Montserrat"/>
                <w:lang w:eastAsia="en-US"/>
              </w:rPr>
            </w:pPr>
          </w:p>
        </w:tc>
        <w:tc>
          <w:tcPr>
            <w:tcW w:w="3260" w:type="dxa"/>
          </w:tcPr>
          <w:p w14:paraId="4DC93A28" w14:textId="77777777" w:rsidR="00FE03D1" w:rsidRPr="009876FD" w:rsidRDefault="00FE03D1" w:rsidP="002C68C8">
            <w:pPr>
              <w:spacing w:after="0" w:line="240" w:lineRule="auto"/>
              <w:jc w:val="both"/>
              <w:rPr>
                <w:rFonts w:ascii="Montserrat" w:hAnsi="Montserrat"/>
                <w:lang w:eastAsia="en-US"/>
              </w:rPr>
            </w:pPr>
          </w:p>
        </w:tc>
        <w:tc>
          <w:tcPr>
            <w:tcW w:w="2127" w:type="dxa"/>
          </w:tcPr>
          <w:p w14:paraId="3BC8FF47" w14:textId="77777777" w:rsidR="00FE03D1" w:rsidRPr="009876FD" w:rsidRDefault="00FE03D1" w:rsidP="002C68C8">
            <w:pPr>
              <w:spacing w:after="0" w:line="240" w:lineRule="auto"/>
              <w:jc w:val="both"/>
              <w:rPr>
                <w:rFonts w:ascii="Montserrat" w:hAnsi="Montserrat"/>
                <w:lang w:eastAsia="en-US"/>
              </w:rPr>
            </w:pPr>
          </w:p>
        </w:tc>
        <w:tc>
          <w:tcPr>
            <w:tcW w:w="1382" w:type="dxa"/>
          </w:tcPr>
          <w:p w14:paraId="28F60C1A"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F49FEE9" w14:textId="77777777" w:rsidTr="004E70B8">
        <w:tc>
          <w:tcPr>
            <w:tcW w:w="6345" w:type="dxa"/>
            <w:gridSpan w:val="3"/>
          </w:tcPr>
          <w:p w14:paraId="30AC7007" w14:textId="77777777" w:rsidR="00FE03D1" w:rsidRPr="009876FD" w:rsidRDefault="00FE03D1" w:rsidP="002C68C8">
            <w:pPr>
              <w:spacing w:after="0" w:line="240" w:lineRule="auto"/>
              <w:jc w:val="right"/>
              <w:rPr>
                <w:rFonts w:ascii="Montserrat" w:hAnsi="Montserrat"/>
                <w:lang w:eastAsia="en-US"/>
              </w:rPr>
            </w:pPr>
            <w:r w:rsidRPr="009876FD">
              <w:rPr>
                <w:rFonts w:ascii="Montserrat" w:hAnsi="Montserrat"/>
                <w:b/>
                <w:lang w:eastAsia="en-US"/>
              </w:rPr>
              <w:t>Viso:</w:t>
            </w:r>
          </w:p>
        </w:tc>
        <w:tc>
          <w:tcPr>
            <w:tcW w:w="2127" w:type="dxa"/>
          </w:tcPr>
          <w:p w14:paraId="62529735"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57FB4DB"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AEFF204" w14:textId="77777777" w:rsidTr="004E70B8">
        <w:tc>
          <w:tcPr>
            <w:tcW w:w="9854" w:type="dxa"/>
            <w:gridSpan w:val="5"/>
          </w:tcPr>
          <w:p w14:paraId="34C52A2E" w14:textId="77777777" w:rsidR="00FE03D1" w:rsidRPr="009876FD" w:rsidRDefault="00FE03D1" w:rsidP="002C68C8">
            <w:pPr>
              <w:spacing w:after="0" w:line="240" w:lineRule="auto"/>
              <w:jc w:val="center"/>
              <w:rPr>
                <w:rFonts w:ascii="Montserrat" w:hAnsi="Montserrat"/>
                <w:b/>
                <w:color w:val="C00000"/>
                <w:lang w:eastAsia="en-US"/>
              </w:rPr>
            </w:pPr>
            <w:r w:rsidRPr="009876FD">
              <w:rPr>
                <w:rFonts w:ascii="Montserrat" w:hAnsi="Montserrat"/>
                <w:b/>
                <w:lang w:eastAsia="en-US"/>
              </w:rPr>
              <w:t>Kiti žinomi subtiekėjai, kurie bus pasitelkti vykdant pirkimo sutartį ir kurių pajėgumais nesiremiama įrodinėjant kvalifikacijos atitikties</w:t>
            </w:r>
          </w:p>
        </w:tc>
      </w:tr>
      <w:tr w:rsidR="00FE03D1" w:rsidRPr="009876FD" w14:paraId="1D3D080E" w14:textId="77777777" w:rsidTr="004E70B8">
        <w:tc>
          <w:tcPr>
            <w:tcW w:w="675" w:type="dxa"/>
          </w:tcPr>
          <w:p w14:paraId="32244BFC" w14:textId="77777777" w:rsidR="00FE03D1" w:rsidRPr="009876FD" w:rsidRDefault="00FE03D1" w:rsidP="002C68C8">
            <w:pPr>
              <w:spacing w:after="0" w:line="240" w:lineRule="auto"/>
              <w:jc w:val="both"/>
              <w:rPr>
                <w:rFonts w:ascii="Montserrat" w:hAnsi="Montserrat"/>
                <w:lang w:eastAsia="en-US"/>
              </w:rPr>
            </w:pPr>
          </w:p>
        </w:tc>
        <w:tc>
          <w:tcPr>
            <w:tcW w:w="2410" w:type="dxa"/>
          </w:tcPr>
          <w:p w14:paraId="3583D5CB" w14:textId="77777777" w:rsidR="00FE03D1" w:rsidRPr="009876FD" w:rsidRDefault="00FE03D1" w:rsidP="002C68C8">
            <w:pPr>
              <w:spacing w:after="0" w:line="240" w:lineRule="auto"/>
              <w:jc w:val="both"/>
              <w:rPr>
                <w:rFonts w:ascii="Montserrat" w:hAnsi="Montserrat"/>
                <w:lang w:eastAsia="en-US"/>
              </w:rPr>
            </w:pPr>
          </w:p>
        </w:tc>
        <w:tc>
          <w:tcPr>
            <w:tcW w:w="3260" w:type="dxa"/>
          </w:tcPr>
          <w:p w14:paraId="1DAD9F05" w14:textId="77777777" w:rsidR="00FE03D1" w:rsidRPr="009876FD" w:rsidRDefault="00FE03D1" w:rsidP="002C68C8">
            <w:pPr>
              <w:spacing w:after="0" w:line="240" w:lineRule="auto"/>
              <w:jc w:val="both"/>
              <w:rPr>
                <w:rFonts w:ascii="Montserrat" w:hAnsi="Montserrat"/>
                <w:lang w:eastAsia="en-US"/>
              </w:rPr>
            </w:pPr>
          </w:p>
        </w:tc>
        <w:tc>
          <w:tcPr>
            <w:tcW w:w="2127" w:type="dxa"/>
          </w:tcPr>
          <w:p w14:paraId="28BA473A" w14:textId="77777777" w:rsidR="00FE03D1" w:rsidRPr="009876FD" w:rsidRDefault="00FE03D1" w:rsidP="002C68C8">
            <w:pPr>
              <w:spacing w:after="0" w:line="240" w:lineRule="auto"/>
              <w:jc w:val="both"/>
              <w:rPr>
                <w:rFonts w:ascii="Montserrat" w:hAnsi="Montserrat"/>
                <w:lang w:eastAsia="en-US"/>
              </w:rPr>
            </w:pPr>
          </w:p>
        </w:tc>
        <w:tc>
          <w:tcPr>
            <w:tcW w:w="1382" w:type="dxa"/>
          </w:tcPr>
          <w:p w14:paraId="0D4B4FB2" w14:textId="77777777" w:rsidR="00FE03D1" w:rsidRPr="009876FD" w:rsidRDefault="00FE03D1" w:rsidP="002C68C8">
            <w:pPr>
              <w:spacing w:after="0" w:line="240" w:lineRule="auto"/>
              <w:jc w:val="both"/>
              <w:rPr>
                <w:rFonts w:ascii="Montserrat" w:hAnsi="Montserrat"/>
                <w:lang w:eastAsia="en-US"/>
              </w:rPr>
            </w:pPr>
          </w:p>
        </w:tc>
      </w:tr>
      <w:tr w:rsidR="00FE03D1" w:rsidRPr="009876FD" w14:paraId="200C0FE7" w14:textId="77777777" w:rsidTr="004E70B8">
        <w:tc>
          <w:tcPr>
            <w:tcW w:w="675" w:type="dxa"/>
          </w:tcPr>
          <w:p w14:paraId="496AB0E4" w14:textId="77777777" w:rsidR="00FE03D1" w:rsidRPr="009876FD" w:rsidRDefault="00FE03D1" w:rsidP="002C68C8">
            <w:pPr>
              <w:spacing w:after="0" w:line="240" w:lineRule="auto"/>
              <w:jc w:val="both"/>
              <w:rPr>
                <w:rFonts w:ascii="Montserrat" w:hAnsi="Montserrat"/>
                <w:lang w:eastAsia="en-US"/>
              </w:rPr>
            </w:pPr>
          </w:p>
        </w:tc>
        <w:tc>
          <w:tcPr>
            <w:tcW w:w="2410" w:type="dxa"/>
          </w:tcPr>
          <w:p w14:paraId="1D10F053" w14:textId="77777777" w:rsidR="00FE03D1" w:rsidRPr="009876FD" w:rsidRDefault="00FE03D1" w:rsidP="002C68C8">
            <w:pPr>
              <w:spacing w:after="0" w:line="240" w:lineRule="auto"/>
              <w:jc w:val="both"/>
              <w:rPr>
                <w:rFonts w:ascii="Montserrat" w:hAnsi="Montserrat"/>
                <w:lang w:eastAsia="en-US"/>
              </w:rPr>
            </w:pPr>
          </w:p>
        </w:tc>
        <w:tc>
          <w:tcPr>
            <w:tcW w:w="3260" w:type="dxa"/>
          </w:tcPr>
          <w:p w14:paraId="2DE05D4C" w14:textId="77777777" w:rsidR="00FE03D1" w:rsidRPr="009876FD" w:rsidRDefault="00FE03D1" w:rsidP="002C68C8">
            <w:pPr>
              <w:spacing w:after="0" w:line="240" w:lineRule="auto"/>
              <w:jc w:val="both"/>
              <w:rPr>
                <w:rFonts w:ascii="Montserrat" w:hAnsi="Montserrat"/>
                <w:lang w:eastAsia="en-US"/>
              </w:rPr>
            </w:pPr>
          </w:p>
        </w:tc>
        <w:tc>
          <w:tcPr>
            <w:tcW w:w="2127" w:type="dxa"/>
          </w:tcPr>
          <w:p w14:paraId="1367E87B" w14:textId="77777777" w:rsidR="00FE03D1" w:rsidRPr="009876FD" w:rsidRDefault="00FE03D1" w:rsidP="002C68C8">
            <w:pPr>
              <w:spacing w:after="0" w:line="240" w:lineRule="auto"/>
              <w:jc w:val="both"/>
              <w:rPr>
                <w:rFonts w:ascii="Montserrat" w:hAnsi="Montserrat"/>
                <w:lang w:eastAsia="en-US"/>
              </w:rPr>
            </w:pPr>
          </w:p>
        </w:tc>
        <w:tc>
          <w:tcPr>
            <w:tcW w:w="1382" w:type="dxa"/>
          </w:tcPr>
          <w:p w14:paraId="144E6F2F" w14:textId="77777777" w:rsidR="00FE03D1" w:rsidRPr="009876FD" w:rsidRDefault="00FE03D1" w:rsidP="002C68C8">
            <w:pPr>
              <w:spacing w:after="0" w:line="240" w:lineRule="auto"/>
              <w:jc w:val="both"/>
              <w:rPr>
                <w:rFonts w:ascii="Montserrat" w:hAnsi="Montserrat"/>
                <w:lang w:eastAsia="en-US"/>
              </w:rPr>
            </w:pPr>
          </w:p>
        </w:tc>
      </w:tr>
      <w:tr w:rsidR="00FE03D1" w:rsidRPr="009876FD" w14:paraId="01BBCB9F" w14:textId="77777777" w:rsidTr="004E70B8">
        <w:tc>
          <w:tcPr>
            <w:tcW w:w="675" w:type="dxa"/>
          </w:tcPr>
          <w:p w14:paraId="09CAE2BE" w14:textId="77777777" w:rsidR="00FE03D1" w:rsidRPr="009876FD" w:rsidRDefault="00FE03D1" w:rsidP="002C68C8">
            <w:pPr>
              <w:spacing w:after="0" w:line="240" w:lineRule="auto"/>
              <w:jc w:val="both"/>
              <w:rPr>
                <w:rFonts w:ascii="Montserrat" w:hAnsi="Montserrat"/>
                <w:lang w:eastAsia="en-US"/>
              </w:rPr>
            </w:pPr>
          </w:p>
        </w:tc>
        <w:tc>
          <w:tcPr>
            <w:tcW w:w="2410" w:type="dxa"/>
          </w:tcPr>
          <w:p w14:paraId="476953FC" w14:textId="77777777" w:rsidR="00FE03D1" w:rsidRPr="009876FD" w:rsidRDefault="00FE03D1" w:rsidP="002C68C8">
            <w:pPr>
              <w:spacing w:after="0" w:line="240" w:lineRule="auto"/>
              <w:jc w:val="both"/>
              <w:rPr>
                <w:rFonts w:ascii="Montserrat" w:hAnsi="Montserrat"/>
                <w:lang w:eastAsia="en-US"/>
              </w:rPr>
            </w:pPr>
          </w:p>
        </w:tc>
        <w:tc>
          <w:tcPr>
            <w:tcW w:w="3260" w:type="dxa"/>
          </w:tcPr>
          <w:p w14:paraId="2EC7D6E5" w14:textId="77777777" w:rsidR="00FE03D1" w:rsidRPr="009876FD" w:rsidRDefault="00FE03D1" w:rsidP="002C68C8">
            <w:pPr>
              <w:spacing w:after="0" w:line="240" w:lineRule="auto"/>
              <w:jc w:val="both"/>
              <w:rPr>
                <w:rFonts w:ascii="Montserrat" w:hAnsi="Montserrat"/>
                <w:lang w:eastAsia="en-US"/>
              </w:rPr>
            </w:pPr>
          </w:p>
        </w:tc>
        <w:tc>
          <w:tcPr>
            <w:tcW w:w="2127" w:type="dxa"/>
          </w:tcPr>
          <w:p w14:paraId="438BDBB1" w14:textId="77777777" w:rsidR="00FE03D1" w:rsidRPr="009876FD" w:rsidRDefault="00FE03D1" w:rsidP="002C68C8">
            <w:pPr>
              <w:spacing w:after="0" w:line="240" w:lineRule="auto"/>
              <w:jc w:val="both"/>
              <w:rPr>
                <w:rFonts w:ascii="Montserrat" w:hAnsi="Montserrat"/>
                <w:lang w:eastAsia="en-US"/>
              </w:rPr>
            </w:pPr>
          </w:p>
        </w:tc>
        <w:tc>
          <w:tcPr>
            <w:tcW w:w="1382" w:type="dxa"/>
          </w:tcPr>
          <w:p w14:paraId="67780099" w14:textId="77777777" w:rsidR="00FE03D1" w:rsidRPr="009876FD" w:rsidRDefault="00FE03D1" w:rsidP="002C68C8">
            <w:pPr>
              <w:spacing w:after="0" w:line="240" w:lineRule="auto"/>
              <w:jc w:val="both"/>
              <w:rPr>
                <w:rFonts w:ascii="Montserrat" w:hAnsi="Montserrat"/>
                <w:lang w:eastAsia="en-US"/>
              </w:rPr>
            </w:pPr>
          </w:p>
        </w:tc>
      </w:tr>
      <w:tr w:rsidR="00FE03D1" w:rsidRPr="009876FD" w14:paraId="520026D4" w14:textId="77777777" w:rsidTr="004E70B8">
        <w:tc>
          <w:tcPr>
            <w:tcW w:w="6345" w:type="dxa"/>
            <w:gridSpan w:val="3"/>
          </w:tcPr>
          <w:p w14:paraId="1C7F44AB" w14:textId="77777777" w:rsidR="00FE03D1" w:rsidRPr="009876FD" w:rsidRDefault="00FE03D1" w:rsidP="002C68C8">
            <w:pPr>
              <w:spacing w:after="0" w:line="240" w:lineRule="auto"/>
              <w:jc w:val="right"/>
              <w:rPr>
                <w:rFonts w:ascii="Montserrat" w:hAnsi="Montserrat"/>
                <w:b/>
                <w:lang w:eastAsia="en-US"/>
              </w:rPr>
            </w:pPr>
            <w:r w:rsidRPr="009876FD">
              <w:rPr>
                <w:rFonts w:ascii="Montserrat" w:hAnsi="Montserrat"/>
                <w:b/>
                <w:lang w:eastAsia="en-US"/>
              </w:rPr>
              <w:t>Viso:</w:t>
            </w:r>
          </w:p>
        </w:tc>
        <w:tc>
          <w:tcPr>
            <w:tcW w:w="2127" w:type="dxa"/>
          </w:tcPr>
          <w:p w14:paraId="597A068D" w14:textId="77777777" w:rsidR="00FE03D1" w:rsidRPr="009876FD" w:rsidRDefault="00FE03D1" w:rsidP="002C68C8">
            <w:pPr>
              <w:spacing w:after="0" w:line="240" w:lineRule="auto"/>
              <w:jc w:val="both"/>
              <w:rPr>
                <w:rFonts w:ascii="Montserrat" w:hAnsi="Montserrat"/>
                <w:lang w:eastAsia="en-US"/>
              </w:rPr>
            </w:pPr>
          </w:p>
        </w:tc>
        <w:tc>
          <w:tcPr>
            <w:tcW w:w="1382" w:type="dxa"/>
          </w:tcPr>
          <w:p w14:paraId="395A2311" w14:textId="77777777" w:rsidR="00FE03D1" w:rsidRPr="009876FD" w:rsidRDefault="00FE03D1" w:rsidP="002C68C8">
            <w:pPr>
              <w:spacing w:after="0" w:line="240" w:lineRule="auto"/>
              <w:jc w:val="both"/>
              <w:rPr>
                <w:rFonts w:ascii="Montserrat" w:hAnsi="Montserrat"/>
                <w:lang w:eastAsia="en-US"/>
              </w:rPr>
            </w:pPr>
          </w:p>
        </w:tc>
      </w:tr>
    </w:tbl>
    <w:p w14:paraId="6ADE832E" w14:textId="77777777" w:rsidR="00FE03D1" w:rsidRPr="009876FD" w:rsidRDefault="00FE03D1" w:rsidP="00FE03D1">
      <w:pPr>
        <w:spacing w:after="0" w:line="240" w:lineRule="auto"/>
        <w:ind w:firstLine="567"/>
        <w:contextualSpacing/>
        <w:jc w:val="both"/>
        <w:rPr>
          <w:rFonts w:ascii="Montserrat" w:eastAsia="Times New Roman" w:hAnsi="Montserrat" w:cs="Times New Roman"/>
          <w:sz w:val="20"/>
          <w:szCs w:val="20"/>
          <w:lang w:eastAsia="en-US"/>
        </w:rPr>
      </w:pPr>
      <w:r w:rsidRPr="009876FD">
        <w:rPr>
          <w:rFonts w:ascii="Montserrat" w:eastAsia="Times New Roman" w:hAnsi="Montserrat" w:cs="Times New Roman"/>
          <w:b/>
          <w:sz w:val="20"/>
          <w:szCs w:val="20"/>
          <w:lang w:eastAsia="en-US"/>
        </w:rPr>
        <w:t xml:space="preserve">Pastaba. </w:t>
      </w:r>
      <w:r w:rsidRPr="009876FD">
        <w:rPr>
          <w:rFonts w:ascii="Montserrat" w:eastAsia="Times New Roman" w:hAnsi="Montserrat" w:cs="Times New Roman"/>
          <w:sz w:val="20"/>
          <w:szCs w:val="20"/>
          <w:lang w:eastAsia="en-US"/>
        </w:rPr>
        <w:t>Tiekėjo (tiekėjų grupės partnerių) ir subtiekėjų bendra numatomų atlikti darbų (teikti paslaugų, tiekti prekių) vertė turi atitikti bendrą pasiūlymo sumą EUR su PVM.</w:t>
      </w:r>
    </w:p>
    <w:p w14:paraId="755B78B0"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5131F73D"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Informacija apie kvazisubtiekėjus (</w:t>
      </w:r>
      <w:r w:rsidRPr="009876FD">
        <w:rPr>
          <w:rFonts w:ascii="Montserrat" w:eastAsia="Calibri" w:hAnsi="Montserrat" w:cs="Times New Roman"/>
          <w:sz w:val="20"/>
          <w:szCs w:val="20"/>
          <w:lang w:eastAsia="en-US"/>
        </w:rPr>
        <w:t>specialistus, kurių kvalifikacija remiasi dalyvis, ir kurie pasiūlymo teikimo metu dar nėra tiekėjo ar subtiekėjo darbuotojai, tačiau juos ketinama įdarbinti, jei pasiūlymas bus pripažintas laimėjusiu)</w:t>
      </w:r>
      <w:r w:rsidRPr="009876FD">
        <w:rPr>
          <w:rFonts w:ascii="Montserrat" w:eastAsia="Times New Roman" w:hAnsi="Montserrat" w:cs="Times New Roman"/>
          <w:sz w:val="20"/>
          <w:szCs w:val="20"/>
          <w:lang w:eastAsia="en-US"/>
        </w:rPr>
        <w:t>:</w:t>
      </w:r>
    </w:p>
    <w:tbl>
      <w:tblPr>
        <w:tblStyle w:val="TableGrid"/>
        <w:tblW w:w="0" w:type="auto"/>
        <w:tblLook w:val="04A0" w:firstRow="1" w:lastRow="0" w:firstColumn="1" w:lastColumn="0" w:noHBand="0" w:noVBand="1"/>
      </w:tblPr>
      <w:tblGrid>
        <w:gridCol w:w="664"/>
        <w:gridCol w:w="3889"/>
        <w:gridCol w:w="4797"/>
      </w:tblGrid>
      <w:tr w:rsidR="00FE03D1" w:rsidRPr="009876FD" w14:paraId="2F3897DD" w14:textId="77777777" w:rsidTr="004E70B8">
        <w:tc>
          <w:tcPr>
            <w:tcW w:w="675" w:type="dxa"/>
          </w:tcPr>
          <w:p w14:paraId="04E6D061" w14:textId="101B27A4"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4111" w:type="dxa"/>
          </w:tcPr>
          <w:p w14:paraId="25D4DE53"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Vardas ir pavardė</w:t>
            </w:r>
          </w:p>
        </w:tc>
        <w:tc>
          <w:tcPr>
            <w:tcW w:w="5068" w:type="dxa"/>
          </w:tcPr>
          <w:p w14:paraId="7261DBC2"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Specialisto dabartinė darbovietė</w:t>
            </w:r>
          </w:p>
        </w:tc>
      </w:tr>
      <w:tr w:rsidR="00FE03D1" w:rsidRPr="009876FD" w14:paraId="6F0F1A69" w14:textId="77777777" w:rsidTr="004E70B8">
        <w:tc>
          <w:tcPr>
            <w:tcW w:w="675" w:type="dxa"/>
          </w:tcPr>
          <w:p w14:paraId="2926D2D4" w14:textId="77777777" w:rsidR="00FE03D1" w:rsidRPr="009876FD" w:rsidRDefault="00FE03D1" w:rsidP="002C68C8">
            <w:pPr>
              <w:spacing w:after="0" w:line="240" w:lineRule="auto"/>
              <w:jc w:val="both"/>
              <w:rPr>
                <w:rFonts w:ascii="Montserrat" w:hAnsi="Montserrat"/>
                <w:lang w:eastAsia="en-US"/>
              </w:rPr>
            </w:pPr>
          </w:p>
        </w:tc>
        <w:tc>
          <w:tcPr>
            <w:tcW w:w="4111" w:type="dxa"/>
          </w:tcPr>
          <w:p w14:paraId="5172C4D0" w14:textId="77777777" w:rsidR="00FE03D1" w:rsidRPr="009876FD" w:rsidRDefault="00FE03D1" w:rsidP="002C68C8">
            <w:pPr>
              <w:spacing w:after="0" w:line="240" w:lineRule="auto"/>
              <w:jc w:val="both"/>
              <w:rPr>
                <w:rFonts w:ascii="Montserrat" w:hAnsi="Montserrat"/>
                <w:lang w:eastAsia="en-US"/>
              </w:rPr>
            </w:pPr>
          </w:p>
        </w:tc>
        <w:tc>
          <w:tcPr>
            <w:tcW w:w="5068" w:type="dxa"/>
          </w:tcPr>
          <w:p w14:paraId="3AF54970" w14:textId="77777777" w:rsidR="00FE03D1" w:rsidRPr="009876FD" w:rsidRDefault="00FE03D1" w:rsidP="002C68C8">
            <w:pPr>
              <w:spacing w:after="0" w:line="240" w:lineRule="auto"/>
              <w:jc w:val="both"/>
              <w:rPr>
                <w:rFonts w:ascii="Montserrat" w:hAnsi="Montserrat"/>
                <w:lang w:eastAsia="en-US"/>
              </w:rPr>
            </w:pPr>
          </w:p>
        </w:tc>
      </w:tr>
      <w:tr w:rsidR="00FE03D1" w:rsidRPr="009876FD" w14:paraId="274E1561" w14:textId="77777777" w:rsidTr="004E70B8">
        <w:tc>
          <w:tcPr>
            <w:tcW w:w="675" w:type="dxa"/>
          </w:tcPr>
          <w:p w14:paraId="31752E59" w14:textId="77777777" w:rsidR="00FE03D1" w:rsidRPr="009876FD" w:rsidRDefault="00FE03D1" w:rsidP="002C68C8">
            <w:pPr>
              <w:spacing w:after="0" w:line="240" w:lineRule="auto"/>
              <w:jc w:val="both"/>
              <w:rPr>
                <w:rFonts w:ascii="Montserrat" w:hAnsi="Montserrat"/>
                <w:lang w:eastAsia="en-US"/>
              </w:rPr>
            </w:pPr>
          </w:p>
        </w:tc>
        <w:tc>
          <w:tcPr>
            <w:tcW w:w="4111" w:type="dxa"/>
          </w:tcPr>
          <w:p w14:paraId="777FDE13" w14:textId="77777777" w:rsidR="00FE03D1" w:rsidRPr="009876FD" w:rsidRDefault="00FE03D1" w:rsidP="002C68C8">
            <w:pPr>
              <w:spacing w:after="0" w:line="240" w:lineRule="auto"/>
              <w:jc w:val="both"/>
              <w:rPr>
                <w:rFonts w:ascii="Montserrat" w:hAnsi="Montserrat"/>
                <w:lang w:eastAsia="en-US"/>
              </w:rPr>
            </w:pPr>
          </w:p>
        </w:tc>
        <w:tc>
          <w:tcPr>
            <w:tcW w:w="5068" w:type="dxa"/>
          </w:tcPr>
          <w:p w14:paraId="7F77859F" w14:textId="77777777" w:rsidR="00FE03D1" w:rsidRPr="009876FD" w:rsidRDefault="00FE03D1" w:rsidP="002C68C8">
            <w:pPr>
              <w:spacing w:after="0" w:line="240" w:lineRule="auto"/>
              <w:jc w:val="both"/>
              <w:rPr>
                <w:rFonts w:ascii="Montserrat" w:hAnsi="Montserrat"/>
                <w:lang w:eastAsia="en-US"/>
              </w:rPr>
            </w:pPr>
          </w:p>
        </w:tc>
      </w:tr>
    </w:tbl>
    <w:p w14:paraId="79970460"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318FC46C"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Siūlomas pirkimo objektas visiškai atitinka pirkimo dokumentuose nurodytus reikalavimus.</w:t>
      </w:r>
    </w:p>
    <w:p w14:paraId="736F2C49"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0B02F08C"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Kartu su pasiūlymu pateikiami šie dokumentai:</w:t>
      </w:r>
    </w:p>
    <w:tbl>
      <w:tblPr>
        <w:tblStyle w:val="TableGrid"/>
        <w:tblW w:w="0" w:type="auto"/>
        <w:tblLook w:val="04A0" w:firstRow="1" w:lastRow="0" w:firstColumn="1" w:lastColumn="0" w:noHBand="0" w:noVBand="1"/>
      </w:tblPr>
      <w:tblGrid>
        <w:gridCol w:w="666"/>
        <w:gridCol w:w="8684"/>
      </w:tblGrid>
      <w:tr w:rsidR="00FE03D1" w:rsidRPr="009876FD" w14:paraId="23683157" w14:textId="77777777" w:rsidTr="004E70B8">
        <w:tc>
          <w:tcPr>
            <w:tcW w:w="671" w:type="dxa"/>
          </w:tcPr>
          <w:p w14:paraId="0AD2E070" w14:textId="7B350491"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 xml:space="preserve">Eil. </w:t>
            </w:r>
            <w:r w:rsidR="002C68C8">
              <w:rPr>
                <w:rFonts w:ascii="Montserrat" w:hAnsi="Montserrat"/>
                <w:b/>
                <w:lang w:eastAsia="en-US"/>
              </w:rPr>
              <w:t>N</w:t>
            </w:r>
            <w:r w:rsidRPr="009876FD">
              <w:rPr>
                <w:rFonts w:ascii="Montserrat" w:hAnsi="Montserrat"/>
                <w:b/>
                <w:lang w:eastAsia="en-US"/>
              </w:rPr>
              <w:t>r.</w:t>
            </w:r>
          </w:p>
        </w:tc>
        <w:tc>
          <w:tcPr>
            <w:tcW w:w="8957" w:type="dxa"/>
          </w:tcPr>
          <w:p w14:paraId="56F8D74B" w14:textId="77777777" w:rsidR="00FE03D1" w:rsidRPr="009876FD" w:rsidRDefault="00FE03D1" w:rsidP="002C68C8">
            <w:pPr>
              <w:spacing w:after="0" w:line="240" w:lineRule="auto"/>
              <w:jc w:val="center"/>
              <w:rPr>
                <w:rFonts w:ascii="Montserrat" w:hAnsi="Montserrat"/>
                <w:b/>
                <w:lang w:eastAsia="en-US"/>
              </w:rPr>
            </w:pPr>
            <w:r w:rsidRPr="009876FD">
              <w:rPr>
                <w:rFonts w:ascii="Montserrat" w:hAnsi="Montserrat"/>
                <w:b/>
                <w:lang w:eastAsia="en-US"/>
              </w:rPr>
              <w:t>Dokumentų pavadinimai</w:t>
            </w:r>
          </w:p>
        </w:tc>
      </w:tr>
      <w:tr w:rsidR="00FE03D1" w:rsidRPr="009876FD" w14:paraId="1D7E4414" w14:textId="77777777" w:rsidTr="004E70B8">
        <w:tc>
          <w:tcPr>
            <w:tcW w:w="671" w:type="dxa"/>
          </w:tcPr>
          <w:p w14:paraId="6F3988F4" w14:textId="77777777" w:rsidR="00FE03D1" w:rsidRPr="009876FD" w:rsidRDefault="00FE03D1" w:rsidP="002C68C8">
            <w:pPr>
              <w:spacing w:after="0" w:line="240" w:lineRule="auto"/>
              <w:jc w:val="both"/>
              <w:rPr>
                <w:rFonts w:ascii="Montserrat" w:hAnsi="Montserrat"/>
                <w:lang w:eastAsia="en-US"/>
              </w:rPr>
            </w:pPr>
            <w:r w:rsidRPr="009876FD">
              <w:rPr>
                <w:rFonts w:ascii="Montserrat" w:hAnsi="Montserrat"/>
                <w:lang w:eastAsia="en-US"/>
              </w:rPr>
              <w:t>1.</w:t>
            </w:r>
          </w:p>
        </w:tc>
        <w:tc>
          <w:tcPr>
            <w:tcW w:w="8957" w:type="dxa"/>
          </w:tcPr>
          <w:p w14:paraId="0D47FB3E" w14:textId="77777777" w:rsidR="00FE03D1" w:rsidRPr="009876FD" w:rsidRDefault="00FE03D1" w:rsidP="002C68C8">
            <w:pPr>
              <w:spacing w:after="0" w:line="240" w:lineRule="auto"/>
              <w:jc w:val="both"/>
              <w:rPr>
                <w:rFonts w:ascii="Montserrat" w:hAnsi="Montserrat"/>
                <w:lang w:eastAsia="en-US"/>
              </w:rPr>
            </w:pPr>
            <w:r w:rsidRPr="009876FD">
              <w:rPr>
                <w:rFonts w:ascii="Montserrat" w:hAnsi="Montserrat"/>
                <w:lang w:eastAsia="en-US"/>
              </w:rPr>
              <w:t>Užpildytas ir pasirašytas EBVPD.</w:t>
            </w:r>
          </w:p>
        </w:tc>
      </w:tr>
      <w:tr w:rsidR="00FE03D1" w:rsidRPr="009876FD" w14:paraId="0B9C9B0E" w14:textId="77777777" w:rsidTr="004E70B8">
        <w:tc>
          <w:tcPr>
            <w:tcW w:w="671" w:type="dxa"/>
          </w:tcPr>
          <w:p w14:paraId="100682D8" w14:textId="77777777" w:rsidR="00FE03D1" w:rsidRPr="009876FD" w:rsidRDefault="00FE03D1" w:rsidP="002C68C8">
            <w:pPr>
              <w:spacing w:after="0" w:line="240" w:lineRule="auto"/>
              <w:jc w:val="both"/>
              <w:rPr>
                <w:rFonts w:ascii="Montserrat" w:hAnsi="Montserrat"/>
                <w:color w:val="000000" w:themeColor="text1"/>
                <w:lang w:eastAsia="en-US"/>
              </w:rPr>
            </w:pPr>
            <w:r w:rsidRPr="009876FD">
              <w:rPr>
                <w:rFonts w:ascii="Montserrat" w:hAnsi="Montserrat"/>
                <w:color w:val="000000" w:themeColor="text1"/>
                <w:lang w:eastAsia="en-US"/>
              </w:rPr>
              <w:t>2.</w:t>
            </w:r>
          </w:p>
        </w:tc>
        <w:tc>
          <w:tcPr>
            <w:tcW w:w="8957" w:type="dxa"/>
          </w:tcPr>
          <w:p w14:paraId="64D64832" w14:textId="77777777" w:rsidR="00FE03D1" w:rsidRPr="009876FD" w:rsidRDefault="00FE03D1" w:rsidP="002C68C8">
            <w:pPr>
              <w:spacing w:after="0" w:line="240" w:lineRule="auto"/>
              <w:jc w:val="both"/>
              <w:rPr>
                <w:rFonts w:ascii="Montserrat" w:hAnsi="Montserrat"/>
                <w:color w:val="000000" w:themeColor="text1"/>
                <w:lang w:eastAsia="en-US"/>
              </w:rPr>
            </w:pPr>
          </w:p>
        </w:tc>
      </w:tr>
      <w:tr w:rsidR="00FE03D1" w:rsidRPr="009876FD" w14:paraId="07AC9CD2" w14:textId="77777777" w:rsidTr="004E70B8">
        <w:tc>
          <w:tcPr>
            <w:tcW w:w="671" w:type="dxa"/>
          </w:tcPr>
          <w:p w14:paraId="11F5295A" w14:textId="77777777" w:rsidR="00FE03D1" w:rsidRPr="009876FD" w:rsidRDefault="00FE03D1" w:rsidP="002C68C8">
            <w:pPr>
              <w:spacing w:after="0" w:line="240" w:lineRule="auto"/>
              <w:jc w:val="both"/>
              <w:rPr>
                <w:rFonts w:ascii="Montserrat" w:hAnsi="Montserrat"/>
                <w:color w:val="C00000"/>
                <w:lang w:eastAsia="en-US"/>
              </w:rPr>
            </w:pPr>
            <w:r w:rsidRPr="009876FD">
              <w:rPr>
                <w:rFonts w:ascii="Montserrat" w:hAnsi="Montserrat"/>
                <w:lang w:eastAsia="en-US"/>
              </w:rPr>
              <w:t>3.</w:t>
            </w:r>
          </w:p>
        </w:tc>
        <w:tc>
          <w:tcPr>
            <w:tcW w:w="8957" w:type="dxa"/>
          </w:tcPr>
          <w:p w14:paraId="05401D31" w14:textId="77777777" w:rsidR="00FE03D1" w:rsidRPr="009876FD" w:rsidRDefault="00FE03D1" w:rsidP="002C68C8">
            <w:pPr>
              <w:spacing w:after="0" w:line="240" w:lineRule="auto"/>
              <w:jc w:val="both"/>
              <w:rPr>
                <w:rFonts w:ascii="Montserrat" w:hAnsi="Montserrat"/>
                <w:color w:val="C00000"/>
                <w:lang w:eastAsia="en-US"/>
              </w:rPr>
            </w:pPr>
          </w:p>
        </w:tc>
      </w:tr>
    </w:tbl>
    <w:p w14:paraId="0408EABA"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65218B27" w14:textId="77777777" w:rsidR="00FE03D1" w:rsidRPr="009876FD" w:rsidRDefault="00FE03D1" w:rsidP="00FE03D1">
      <w:pPr>
        <w:spacing w:after="0" w:line="240" w:lineRule="auto"/>
        <w:ind w:firstLine="720"/>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FE03D1" w:rsidRPr="009876FD" w14:paraId="5DBD4207"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2E4501A"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Eil.</w:t>
            </w:r>
          </w:p>
          <w:p w14:paraId="1BE1D5BB" w14:textId="5020FB74" w:rsidR="00FE03D1" w:rsidRPr="009876FD" w:rsidRDefault="002C68C8"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N</w:t>
            </w:r>
            <w:r w:rsidR="00FE03D1" w:rsidRPr="009876FD">
              <w:rPr>
                <w:rFonts w:ascii="Montserrat" w:eastAsia="Times New Roman" w:hAnsi="Montserrat" w:cs="Times New Roman"/>
                <w:b/>
                <w:bCs/>
                <w:sz w:val="20"/>
                <w:szCs w:val="20"/>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41D12A12"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047C4CA"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Dokumente esanti konfidenciali informacija</w:t>
            </w:r>
            <w:r w:rsidRPr="009876FD">
              <w:rPr>
                <w:rStyle w:val="FootnoteReference"/>
                <w:rFonts w:ascii="Montserrat" w:eastAsia="Times New Roman" w:hAnsi="Montserrat"/>
                <w:b/>
                <w:bCs/>
                <w:sz w:val="20"/>
                <w:szCs w:val="20"/>
                <w:lang w:eastAsia="en-US"/>
              </w:rPr>
              <w:footnoteReference w:id="2"/>
            </w:r>
            <w:r w:rsidRPr="009876FD">
              <w:rPr>
                <w:rFonts w:ascii="Montserrat" w:eastAsia="Times New Roman" w:hAnsi="Montserrat" w:cs="Times New Roman"/>
                <w:b/>
                <w:bCs/>
                <w:sz w:val="20"/>
                <w:szCs w:val="20"/>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C554177" w14:textId="77777777" w:rsidR="00FE03D1" w:rsidRPr="009876FD" w:rsidRDefault="00FE03D1" w:rsidP="004E70B8">
            <w:pPr>
              <w:widowControl w:val="0"/>
              <w:suppressLineNumbers/>
              <w:suppressAutoHyphens/>
              <w:spacing w:after="0" w:line="240" w:lineRule="auto"/>
              <w:jc w:val="center"/>
              <w:rPr>
                <w:rFonts w:ascii="Montserrat" w:eastAsia="Times New Roman" w:hAnsi="Montserrat" w:cs="Times New Roman"/>
                <w:b/>
                <w:bCs/>
                <w:sz w:val="20"/>
                <w:szCs w:val="20"/>
                <w:lang w:eastAsia="en-US"/>
              </w:rPr>
            </w:pPr>
            <w:r w:rsidRPr="009876FD">
              <w:rPr>
                <w:rFonts w:ascii="Montserrat" w:eastAsia="Times New Roman" w:hAnsi="Montserrat" w:cs="Times New Roman"/>
                <w:b/>
                <w:bCs/>
                <w:sz w:val="20"/>
                <w:szCs w:val="20"/>
                <w:lang w:eastAsia="en-US"/>
              </w:rPr>
              <w:t>Konfidencialios informacijos pagrindimas (paaiškinama, kuo remiantis nurodytas dokumentas ar jo dalis yra konfidencialūs)</w:t>
            </w:r>
          </w:p>
        </w:tc>
      </w:tr>
      <w:tr w:rsidR="00FE03D1" w:rsidRPr="009876FD" w14:paraId="0A2D9436"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409AF18A"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133123A9"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F31CCC8"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1489EBF3"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r>
      <w:tr w:rsidR="00FE03D1" w:rsidRPr="009876FD" w14:paraId="024BFD67"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119B814F"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15BC7531"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E882D5"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67F021C2" w14:textId="77777777" w:rsidR="00FE03D1" w:rsidRPr="009876FD" w:rsidRDefault="00FE03D1" w:rsidP="004E70B8">
            <w:pPr>
              <w:widowControl w:val="0"/>
              <w:suppressLineNumbers/>
              <w:tabs>
                <w:tab w:val="left" w:pos="1296"/>
                <w:tab w:val="center" w:pos="4320"/>
                <w:tab w:val="right" w:pos="8640"/>
              </w:tabs>
              <w:suppressAutoHyphens/>
              <w:spacing w:after="0" w:line="240" w:lineRule="auto"/>
              <w:rPr>
                <w:rFonts w:ascii="Montserrat" w:eastAsia="Times New Roman" w:hAnsi="Montserrat" w:cs="Times New Roman"/>
                <w:sz w:val="20"/>
                <w:szCs w:val="20"/>
                <w:lang w:eastAsia="en-US"/>
              </w:rPr>
            </w:pPr>
          </w:p>
        </w:tc>
      </w:tr>
      <w:tr w:rsidR="00FE03D1" w:rsidRPr="009876FD" w14:paraId="6C87785A" w14:textId="77777777" w:rsidTr="004E70B8">
        <w:trPr>
          <w:jc w:val="center"/>
        </w:trPr>
        <w:tc>
          <w:tcPr>
            <w:tcW w:w="758" w:type="dxa"/>
            <w:tcBorders>
              <w:top w:val="single" w:sz="4" w:space="0" w:color="auto"/>
              <w:left w:val="single" w:sz="4" w:space="0" w:color="auto"/>
              <w:bottom w:val="single" w:sz="4" w:space="0" w:color="auto"/>
              <w:right w:val="single" w:sz="4" w:space="0" w:color="auto"/>
            </w:tcBorders>
          </w:tcPr>
          <w:p w14:paraId="3844F770"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48D5652C"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D971F87"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69A15003" w14:textId="77777777" w:rsidR="00FE03D1" w:rsidRPr="009876FD" w:rsidRDefault="00FE03D1" w:rsidP="004E70B8">
            <w:pPr>
              <w:widowControl w:val="0"/>
              <w:suppressLineNumbers/>
              <w:suppressAutoHyphens/>
              <w:spacing w:after="0" w:line="240" w:lineRule="auto"/>
              <w:jc w:val="both"/>
              <w:rPr>
                <w:rFonts w:ascii="Montserrat" w:eastAsia="Times New Roman" w:hAnsi="Montserrat" w:cs="Times New Roman"/>
                <w:sz w:val="20"/>
                <w:szCs w:val="20"/>
                <w:lang w:eastAsia="en-US"/>
              </w:rPr>
            </w:pPr>
          </w:p>
        </w:tc>
      </w:tr>
    </w:tbl>
    <w:p w14:paraId="2420F8CD" w14:textId="77777777" w:rsidR="00FE03D1" w:rsidRPr="009876FD" w:rsidRDefault="00FE03D1" w:rsidP="00FE03D1">
      <w:pPr>
        <w:spacing w:after="0" w:line="240" w:lineRule="auto"/>
        <w:jc w:val="both"/>
        <w:rPr>
          <w:rFonts w:ascii="Montserrat" w:eastAsia="Times New Roman" w:hAnsi="Montserrat" w:cs="Times New Roman"/>
          <w:sz w:val="20"/>
          <w:szCs w:val="20"/>
          <w:lang w:eastAsia="en-US"/>
        </w:rPr>
      </w:pPr>
    </w:p>
    <w:p w14:paraId="1FF59DBA" w14:textId="77777777" w:rsidR="00FE03D1" w:rsidRPr="009876FD" w:rsidRDefault="00FE03D1" w:rsidP="00FE03D1">
      <w:pPr>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Užtikriname pasiūlymo galiojimą pirkimo dokumentuose nurodytomis sąlygomis ________________________________________________________________________________</w:t>
      </w:r>
    </w:p>
    <w:p w14:paraId="2CB0A676" w14:textId="77777777" w:rsidR="00FE03D1" w:rsidRPr="009876FD" w:rsidRDefault="00FE03D1" w:rsidP="00FE03D1">
      <w:pPr>
        <w:spacing w:after="0" w:line="240" w:lineRule="auto"/>
        <w:jc w:val="center"/>
        <w:rPr>
          <w:rFonts w:ascii="Montserrat" w:eastAsia="Times New Roman" w:hAnsi="Montserrat" w:cs="Times New Roman"/>
          <w:sz w:val="20"/>
          <w:szCs w:val="20"/>
          <w:lang w:eastAsia="en-US"/>
        </w:rPr>
      </w:pPr>
      <w:r w:rsidRPr="009876FD">
        <w:rPr>
          <w:rFonts w:ascii="Montserrat" w:eastAsia="Times New Roman" w:hAnsi="Montserrat" w:cs="Times New Roman"/>
          <w:i/>
          <w:sz w:val="20"/>
          <w:szCs w:val="20"/>
          <w:lang w:eastAsia="en-US"/>
        </w:rPr>
        <w:t>(nurodyti užtikrinimo būdą, sąlygas ir dydį)</w:t>
      </w:r>
    </w:p>
    <w:p w14:paraId="0FEED80F" w14:textId="77777777" w:rsidR="00FE03D1" w:rsidRPr="009876FD" w:rsidRDefault="00FE03D1" w:rsidP="00FE03D1">
      <w:pPr>
        <w:suppressAutoHyphens/>
        <w:spacing w:after="0" w:line="240" w:lineRule="auto"/>
        <w:jc w:val="both"/>
        <w:rPr>
          <w:rFonts w:ascii="Montserrat" w:eastAsia="Times New Roman" w:hAnsi="Montserrat" w:cs="Times New Roman"/>
          <w:sz w:val="20"/>
          <w:szCs w:val="20"/>
          <w:lang w:eastAsia="en-US"/>
        </w:rPr>
      </w:pPr>
    </w:p>
    <w:p w14:paraId="58E36D19"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27DD3405"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p>
    <w:p w14:paraId="6C2178C8" w14:textId="77777777" w:rsidR="00FE03D1" w:rsidRPr="009876FD" w:rsidRDefault="00FE03D1" w:rsidP="00FE03D1">
      <w:pPr>
        <w:suppressAutoHyphens/>
        <w:spacing w:after="0" w:line="240" w:lineRule="auto"/>
        <w:ind w:firstLine="567"/>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Pasiūlymas galioja iki pirkimo dokumentuose nurodyto termino pabaigos.</w:t>
      </w:r>
    </w:p>
    <w:p w14:paraId="381A7293" w14:textId="77777777" w:rsidR="00FE03D1" w:rsidRPr="009876FD" w:rsidRDefault="00FE03D1" w:rsidP="00FE03D1">
      <w:pPr>
        <w:suppressAutoHyphens/>
        <w:spacing w:after="0" w:line="240" w:lineRule="auto"/>
        <w:ind w:right="-2"/>
        <w:jc w:val="both"/>
        <w:rPr>
          <w:rFonts w:ascii="Montserrat" w:eastAsia="Times New Roman" w:hAnsi="Montserrat" w:cs="Times New Roman"/>
          <w:sz w:val="20"/>
          <w:szCs w:val="20"/>
          <w:lang w:eastAsia="en-US"/>
        </w:rPr>
      </w:pPr>
    </w:p>
    <w:p w14:paraId="69AA37C2" w14:textId="77777777" w:rsidR="00FE03D1" w:rsidRPr="009876FD" w:rsidRDefault="00FE03D1" w:rsidP="00FE03D1">
      <w:pPr>
        <w:suppressAutoHyphens/>
        <w:spacing w:after="0" w:line="240" w:lineRule="auto"/>
        <w:ind w:right="-2"/>
        <w:jc w:val="both"/>
        <w:rPr>
          <w:rFonts w:ascii="Montserrat" w:eastAsia="Times New Roman" w:hAnsi="Montserrat" w:cs="Times New Roman"/>
          <w:sz w:val="20"/>
          <w:szCs w:val="20"/>
          <w:lang w:eastAsia="en-US"/>
        </w:rPr>
      </w:pPr>
      <w:r w:rsidRPr="009876FD">
        <w:rPr>
          <w:rFonts w:ascii="Montserrat" w:eastAsia="Times New Roman" w:hAnsi="Montserrat" w:cs="Times New Roman"/>
          <w:sz w:val="20"/>
          <w:szCs w:val="20"/>
          <w:lang w:eastAsia="en-US"/>
        </w:rPr>
        <w:t>__________________________</w:t>
      </w:r>
      <w:r w:rsidRPr="009876FD">
        <w:rPr>
          <w:rFonts w:ascii="Montserrat" w:eastAsia="Times New Roman" w:hAnsi="Montserrat" w:cs="Times New Roman"/>
          <w:sz w:val="20"/>
          <w:szCs w:val="20"/>
          <w:lang w:eastAsia="en-US"/>
        </w:rPr>
        <w:tab/>
        <w:t>__________</w:t>
      </w:r>
      <w:r w:rsidRPr="009876FD">
        <w:rPr>
          <w:rFonts w:ascii="Montserrat" w:eastAsia="Times New Roman" w:hAnsi="Montserrat" w:cs="Times New Roman"/>
          <w:sz w:val="20"/>
          <w:szCs w:val="20"/>
          <w:lang w:eastAsia="en-US"/>
        </w:rPr>
        <w:tab/>
      </w:r>
      <w:r w:rsidRPr="009876FD">
        <w:rPr>
          <w:rFonts w:ascii="Montserrat" w:eastAsia="Times New Roman" w:hAnsi="Montserrat" w:cs="Times New Roman"/>
          <w:sz w:val="20"/>
          <w:szCs w:val="20"/>
          <w:lang w:eastAsia="en-US"/>
        </w:rPr>
        <w:tab/>
        <w:t>__________________________</w:t>
      </w:r>
    </w:p>
    <w:p w14:paraId="66AC65F4" w14:textId="3291F8AB" w:rsidR="00245543" w:rsidRPr="00AA29F1" w:rsidRDefault="00FE03D1" w:rsidP="00AA29F1">
      <w:pPr>
        <w:suppressAutoHyphens/>
        <w:spacing w:after="0" w:line="240" w:lineRule="auto"/>
        <w:jc w:val="both"/>
        <w:rPr>
          <w:rFonts w:ascii="Montserrat" w:eastAsia="Times New Roman" w:hAnsi="Montserrat" w:cs="Times New Roman"/>
          <w:i/>
          <w:sz w:val="20"/>
          <w:szCs w:val="20"/>
          <w:lang w:eastAsia="en-US"/>
        </w:rPr>
      </w:pPr>
      <w:r w:rsidRPr="009876FD">
        <w:rPr>
          <w:rFonts w:ascii="Montserrat" w:eastAsia="Times New Roman" w:hAnsi="Montserrat" w:cs="Times New Roman"/>
          <w:i/>
          <w:sz w:val="20"/>
          <w:szCs w:val="20"/>
          <w:lang w:eastAsia="en-US"/>
        </w:rPr>
        <w:t>Dalyvis  arba jo  įgaliotas asmuo</w:t>
      </w:r>
      <w:r w:rsidRPr="009876FD">
        <w:rPr>
          <w:rFonts w:ascii="Montserrat" w:eastAsia="Times New Roman" w:hAnsi="Montserrat" w:cs="Times New Roman"/>
          <w:i/>
          <w:sz w:val="20"/>
          <w:szCs w:val="20"/>
          <w:lang w:eastAsia="en-US"/>
        </w:rPr>
        <w:tab/>
        <w:t>parašas</w:t>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t>vardas ir pavardė</w:t>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r w:rsidRPr="009876FD">
        <w:rPr>
          <w:rFonts w:ascii="Montserrat" w:eastAsia="Times New Roman" w:hAnsi="Montserrat" w:cs="Times New Roman"/>
          <w:i/>
          <w:sz w:val="20"/>
          <w:szCs w:val="20"/>
          <w:lang w:eastAsia="en-US"/>
        </w:rPr>
        <w:tab/>
      </w:r>
    </w:p>
    <w:sectPr w:rsidR="00245543" w:rsidRPr="00AA29F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2BB09" w14:textId="77777777" w:rsidR="002F7DC4" w:rsidRDefault="002F7DC4" w:rsidP="00FE03D1">
      <w:pPr>
        <w:spacing w:after="0" w:line="240" w:lineRule="auto"/>
      </w:pPr>
      <w:r>
        <w:separator/>
      </w:r>
    </w:p>
  </w:endnote>
  <w:endnote w:type="continuationSeparator" w:id="0">
    <w:p w14:paraId="6C676A72" w14:textId="77777777" w:rsidR="002F7DC4" w:rsidRDefault="002F7DC4" w:rsidP="00FE03D1">
      <w:pPr>
        <w:spacing w:after="0" w:line="240" w:lineRule="auto"/>
      </w:pPr>
      <w:r>
        <w:continuationSeparator/>
      </w:r>
    </w:p>
  </w:endnote>
  <w:endnote w:type="continuationNotice" w:id="1">
    <w:p w14:paraId="7548E0BC" w14:textId="77777777" w:rsidR="002F7DC4" w:rsidRDefault="002F7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B4BE" w14:textId="77777777" w:rsidR="002F7DC4" w:rsidRDefault="002F7DC4" w:rsidP="00FE03D1">
      <w:pPr>
        <w:spacing w:after="0" w:line="240" w:lineRule="auto"/>
      </w:pPr>
      <w:r>
        <w:separator/>
      </w:r>
    </w:p>
  </w:footnote>
  <w:footnote w:type="continuationSeparator" w:id="0">
    <w:p w14:paraId="13C3396A" w14:textId="77777777" w:rsidR="002F7DC4" w:rsidRDefault="002F7DC4" w:rsidP="00FE03D1">
      <w:pPr>
        <w:spacing w:after="0" w:line="240" w:lineRule="auto"/>
      </w:pPr>
      <w:r>
        <w:continuationSeparator/>
      </w:r>
    </w:p>
  </w:footnote>
  <w:footnote w:type="continuationNotice" w:id="1">
    <w:p w14:paraId="5F8831C9" w14:textId="77777777" w:rsidR="002F7DC4" w:rsidRDefault="002F7DC4">
      <w:pPr>
        <w:spacing w:after="0" w:line="240" w:lineRule="auto"/>
      </w:pPr>
    </w:p>
  </w:footnote>
  <w:footnote w:id="2">
    <w:p w14:paraId="03E1AF19" w14:textId="77777777" w:rsidR="00FE03D1" w:rsidRPr="00AA29F1" w:rsidRDefault="00FE03D1" w:rsidP="00FE03D1">
      <w:pPr>
        <w:pStyle w:val="FootnoteText"/>
        <w:jc w:val="both"/>
        <w:rPr>
          <w:rFonts w:ascii="Montserrat" w:hAnsi="Montserrat" w:cs="Times New Roman"/>
          <w:sz w:val="16"/>
          <w:szCs w:val="16"/>
        </w:rPr>
      </w:pPr>
      <w:r w:rsidRPr="00AA29F1">
        <w:rPr>
          <w:rStyle w:val="FootnoteReference"/>
          <w:rFonts w:ascii="Montserrat" w:hAnsi="Montserrat"/>
          <w:sz w:val="16"/>
          <w:szCs w:val="16"/>
        </w:rPr>
        <w:footnoteRef/>
      </w:r>
      <w:r w:rsidRPr="00AA29F1">
        <w:rPr>
          <w:rFonts w:ascii="Montserrat" w:hAnsi="Montserrat" w:cs="Times New Roman"/>
          <w:sz w:val="16"/>
          <w:szCs w:val="16"/>
        </w:rPr>
        <w:t xml:space="preserve"> </w:t>
      </w:r>
      <w:r w:rsidRPr="00AA29F1">
        <w:rPr>
          <w:rFonts w:ascii="Montserrat" w:eastAsia="Times New Roman" w:hAnsi="Montserrat" w:cs="Times New Roman"/>
          <w:bCs/>
          <w:sz w:val="16"/>
          <w:szCs w:val="16"/>
          <w:lang w:eastAsia="en-US"/>
        </w:rPr>
        <w:t xml:space="preserve">Pildyti tuomet, jei bus pateikta konfidenciali informacija. </w:t>
      </w:r>
      <w:r w:rsidRPr="00AA29F1">
        <w:rPr>
          <w:rFonts w:ascii="Montserrat" w:eastAsia="Times New Roman" w:hAnsi="Montserrat" w:cs="Times New Roman"/>
          <w:sz w:val="16"/>
          <w:szCs w:val="16"/>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31DBA"/>
    <w:multiLevelType w:val="multilevel"/>
    <w:tmpl w:val="A5B6B60C"/>
    <w:lvl w:ilvl="0">
      <w:start w:val="1"/>
      <w:numFmt w:val="decimal"/>
      <w:lvlText w:val="%1."/>
      <w:lvlJc w:val="left"/>
      <w:pPr>
        <w:ind w:left="927" w:hanging="360"/>
      </w:pPr>
      <w:rPr>
        <w:b w:val="0"/>
        <w:bCs/>
        <w:sz w:val="20"/>
        <w:szCs w:val="24"/>
      </w:rPr>
    </w:lvl>
    <w:lvl w:ilvl="1">
      <w:start w:val="1"/>
      <w:numFmt w:val="decimal"/>
      <w:lvlText w:val="%1.%2."/>
      <w:lvlJc w:val="left"/>
      <w:pPr>
        <w:ind w:left="999" w:hanging="432"/>
      </w:pPr>
      <w:rPr>
        <w:b w:val="0"/>
        <w:color w:val="auto"/>
        <w:sz w:val="20"/>
        <w:szCs w:val="20"/>
      </w:rPr>
    </w:lvl>
    <w:lvl w:ilvl="2">
      <w:start w:val="1"/>
      <w:numFmt w:val="decimal"/>
      <w:lvlText w:val="%1.%2.%3."/>
      <w:lvlJc w:val="left"/>
      <w:pPr>
        <w:ind w:left="1072" w:hanging="504"/>
      </w:pPr>
      <w:rPr>
        <w:rFonts w:ascii="Montserrat" w:hAnsi="Montserrat" w:hint="default"/>
        <w:b w:val="0"/>
        <w:color w:val="auto"/>
        <w:sz w:val="20"/>
        <w:szCs w:val="2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46246071">
    <w:abstractNumId w:val="0"/>
  </w:num>
  <w:num w:numId="2" w16cid:durableId="632249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3D1"/>
    <w:rsid w:val="000062E1"/>
    <w:rsid w:val="0005250C"/>
    <w:rsid w:val="00090E8C"/>
    <w:rsid w:val="000C6551"/>
    <w:rsid w:val="00111C04"/>
    <w:rsid w:val="00131AB9"/>
    <w:rsid w:val="00143EEB"/>
    <w:rsid w:val="00153D97"/>
    <w:rsid w:val="001623E6"/>
    <w:rsid w:val="00165A30"/>
    <w:rsid w:val="001917B0"/>
    <w:rsid w:val="001B17E6"/>
    <w:rsid w:val="001B4BBF"/>
    <w:rsid w:val="001D4501"/>
    <w:rsid w:val="001E6768"/>
    <w:rsid w:val="0020128A"/>
    <w:rsid w:val="00231C51"/>
    <w:rsid w:val="00236396"/>
    <w:rsid w:val="00244C02"/>
    <w:rsid w:val="00245543"/>
    <w:rsid w:val="002A747D"/>
    <w:rsid w:val="002B2FB9"/>
    <w:rsid w:val="002B4C88"/>
    <w:rsid w:val="002C68C8"/>
    <w:rsid w:val="002E48E1"/>
    <w:rsid w:val="002E6DE9"/>
    <w:rsid w:val="002F5C81"/>
    <w:rsid w:val="002F5F08"/>
    <w:rsid w:val="002F7DC4"/>
    <w:rsid w:val="00311713"/>
    <w:rsid w:val="00344552"/>
    <w:rsid w:val="00356290"/>
    <w:rsid w:val="00373519"/>
    <w:rsid w:val="00381E75"/>
    <w:rsid w:val="003A7BA8"/>
    <w:rsid w:val="003B415B"/>
    <w:rsid w:val="003C2428"/>
    <w:rsid w:val="003C3485"/>
    <w:rsid w:val="003D0211"/>
    <w:rsid w:val="00422813"/>
    <w:rsid w:val="00432227"/>
    <w:rsid w:val="0043703F"/>
    <w:rsid w:val="00454325"/>
    <w:rsid w:val="004658E1"/>
    <w:rsid w:val="00487FBB"/>
    <w:rsid w:val="004E0271"/>
    <w:rsid w:val="0051223A"/>
    <w:rsid w:val="00527F5F"/>
    <w:rsid w:val="00542C3B"/>
    <w:rsid w:val="005532DB"/>
    <w:rsid w:val="005803E7"/>
    <w:rsid w:val="005C2536"/>
    <w:rsid w:val="005C2EAE"/>
    <w:rsid w:val="006512C9"/>
    <w:rsid w:val="006759F2"/>
    <w:rsid w:val="006C482A"/>
    <w:rsid w:val="006C5D13"/>
    <w:rsid w:val="006D5A98"/>
    <w:rsid w:val="006E11C1"/>
    <w:rsid w:val="006E48C6"/>
    <w:rsid w:val="007139DF"/>
    <w:rsid w:val="00733D9C"/>
    <w:rsid w:val="00781432"/>
    <w:rsid w:val="007A4B9B"/>
    <w:rsid w:val="007D4EFC"/>
    <w:rsid w:val="007F2BA2"/>
    <w:rsid w:val="008164C8"/>
    <w:rsid w:val="008477EB"/>
    <w:rsid w:val="00851C63"/>
    <w:rsid w:val="0086718B"/>
    <w:rsid w:val="008924EF"/>
    <w:rsid w:val="00892CC3"/>
    <w:rsid w:val="008A1E8F"/>
    <w:rsid w:val="008C54E7"/>
    <w:rsid w:val="0091017C"/>
    <w:rsid w:val="0092473B"/>
    <w:rsid w:val="00955721"/>
    <w:rsid w:val="00961499"/>
    <w:rsid w:val="009A0501"/>
    <w:rsid w:val="009A737E"/>
    <w:rsid w:val="00A334E3"/>
    <w:rsid w:val="00A35E4C"/>
    <w:rsid w:val="00A670C7"/>
    <w:rsid w:val="00A80B8F"/>
    <w:rsid w:val="00A81BED"/>
    <w:rsid w:val="00A863B1"/>
    <w:rsid w:val="00A90E19"/>
    <w:rsid w:val="00A94F68"/>
    <w:rsid w:val="00AA13D4"/>
    <w:rsid w:val="00AA29F1"/>
    <w:rsid w:val="00AC7727"/>
    <w:rsid w:val="00B145A5"/>
    <w:rsid w:val="00B25A39"/>
    <w:rsid w:val="00B539F1"/>
    <w:rsid w:val="00B80CEF"/>
    <w:rsid w:val="00BA462D"/>
    <w:rsid w:val="00C1637D"/>
    <w:rsid w:val="00C24CD7"/>
    <w:rsid w:val="00C6505D"/>
    <w:rsid w:val="00C76873"/>
    <w:rsid w:val="00C802D8"/>
    <w:rsid w:val="00C97A38"/>
    <w:rsid w:val="00CD33A7"/>
    <w:rsid w:val="00CD5634"/>
    <w:rsid w:val="00CE47C6"/>
    <w:rsid w:val="00CE7836"/>
    <w:rsid w:val="00D0717D"/>
    <w:rsid w:val="00D8578A"/>
    <w:rsid w:val="00DC368D"/>
    <w:rsid w:val="00DD6C7C"/>
    <w:rsid w:val="00E311B4"/>
    <w:rsid w:val="00E56A3C"/>
    <w:rsid w:val="00E70FD2"/>
    <w:rsid w:val="00E74809"/>
    <w:rsid w:val="00E84886"/>
    <w:rsid w:val="00E8682D"/>
    <w:rsid w:val="00E941D5"/>
    <w:rsid w:val="00EB7AC2"/>
    <w:rsid w:val="00EE0346"/>
    <w:rsid w:val="00F33FF8"/>
    <w:rsid w:val="00F357FC"/>
    <w:rsid w:val="00F37CD0"/>
    <w:rsid w:val="00F75D1B"/>
    <w:rsid w:val="00F75D72"/>
    <w:rsid w:val="00F8596C"/>
    <w:rsid w:val="00F90BB6"/>
    <w:rsid w:val="00FD30ED"/>
    <w:rsid w:val="00FE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2B36"/>
  <w15:chartTrackingRefBased/>
  <w15:docId w15:val="{E0270064-6458-48AC-93BA-714DDE7E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3D1"/>
    <w:pPr>
      <w:spacing w:after="200" w:line="276" w:lineRule="auto"/>
    </w:pPr>
    <w:rPr>
      <w:rFonts w:eastAsiaTheme="minorEastAsia"/>
      <w:kern w:val="0"/>
      <w:lang w:val="lt-LT" w:eastAsia="zh-CN"/>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FE03D1"/>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uiPriority w:val="59"/>
    <w:qFormat/>
    <w:rsid w:val="00FE03D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Footnote symbol"/>
    <w:basedOn w:val="DefaultParagraphFont"/>
    <w:uiPriority w:val="99"/>
    <w:qFormat/>
    <w:rsid w:val="00FE03D1"/>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FE03D1"/>
    <w:rPr>
      <w:rFonts w:ascii="Times New Roman" w:eastAsia="Times New Roman" w:hAnsi="Times New Roman" w:cs="Times New Roman"/>
      <w:kern w:val="0"/>
      <w:sz w:val="24"/>
      <w:szCs w:val="20"/>
      <w:lang w:val="lt-LT"/>
      <w14:ligatures w14:val="none"/>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FE03D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FE03D1"/>
    <w:rPr>
      <w:rFonts w:eastAsiaTheme="minorEastAsia"/>
      <w:kern w:val="0"/>
      <w:sz w:val="20"/>
      <w:szCs w:val="20"/>
      <w:lang w:val="lt-LT" w:eastAsia="zh-CN"/>
      <w14:ligatures w14:val="none"/>
    </w:rPr>
  </w:style>
  <w:style w:type="paragraph" w:customStyle="1" w:styleId="ALFooterDoc">
    <w:name w:val="AL Footer Doc"/>
    <w:basedOn w:val="Normal"/>
    <w:qFormat/>
    <w:rsid w:val="00F75D1B"/>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paragraph" w:styleId="BalloonText">
    <w:name w:val="Balloon Text"/>
    <w:basedOn w:val="Normal"/>
    <w:link w:val="BalloonTextChar"/>
    <w:uiPriority w:val="99"/>
    <w:semiHidden/>
    <w:unhideWhenUsed/>
    <w:rsid w:val="002F5C81"/>
    <w:pPr>
      <w:spacing w:after="0" w:line="240"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2F5C81"/>
    <w:rPr>
      <w:rFonts w:ascii="Segoe UI" w:hAnsi="Segoe UI" w:cs="Segoe UI"/>
      <w:kern w:val="0"/>
      <w:sz w:val="18"/>
      <w:szCs w:val="18"/>
      <w:lang w:val="lt-LT"/>
      <w14:ligatures w14:val="none"/>
    </w:rPr>
  </w:style>
  <w:style w:type="paragraph" w:styleId="Header">
    <w:name w:val="header"/>
    <w:basedOn w:val="Normal"/>
    <w:link w:val="HeaderChar"/>
    <w:uiPriority w:val="99"/>
    <w:semiHidden/>
    <w:unhideWhenUsed/>
    <w:rsid w:val="0045432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54325"/>
    <w:rPr>
      <w:rFonts w:eastAsiaTheme="minorEastAsia"/>
      <w:kern w:val="0"/>
      <w:lang w:val="lt-LT" w:eastAsia="zh-CN"/>
      <w14:ligatures w14:val="none"/>
    </w:rPr>
  </w:style>
  <w:style w:type="paragraph" w:styleId="Footer">
    <w:name w:val="footer"/>
    <w:basedOn w:val="Normal"/>
    <w:link w:val="FooterChar"/>
    <w:uiPriority w:val="99"/>
    <w:semiHidden/>
    <w:unhideWhenUsed/>
    <w:rsid w:val="0045432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54325"/>
    <w:rPr>
      <w:rFonts w:eastAsiaTheme="minorEastAsia"/>
      <w:kern w:val="0"/>
      <w:lang w:val="lt-LT" w:eastAsia="zh-CN"/>
      <w14:ligatures w14:val="none"/>
    </w:rPr>
  </w:style>
  <w:style w:type="paragraph" w:styleId="Revision">
    <w:name w:val="Revision"/>
    <w:hidden/>
    <w:uiPriority w:val="99"/>
    <w:semiHidden/>
    <w:rsid w:val="00381E75"/>
    <w:pPr>
      <w:spacing w:after="0" w:line="240" w:lineRule="auto"/>
    </w:pPr>
    <w:rPr>
      <w:rFonts w:eastAsiaTheme="minorEastAsia"/>
      <w:kern w:val="0"/>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054079">
      <w:bodyDiv w:val="1"/>
      <w:marLeft w:val="0"/>
      <w:marRight w:val="0"/>
      <w:marTop w:val="0"/>
      <w:marBottom w:val="0"/>
      <w:divBdr>
        <w:top w:val="none" w:sz="0" w:space="0" w:color="auto"/>
        <w:left w:val="none" w:sz="0" w:space="0" w:color="auto"/>
        <w:bottom w:val="none" w:sz="0" w:space="0" w:color="auto"/>
        <w:right w:val="none" w:sz="0" w:space="0" w:color="auto"/>
      </w:divBdr>
    </w:div>
    <w:div w:id="200535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EB8B6C86-A5EE-417A-AE53-A0ABC0B73CDC}">
  <ds:schemaRefs>
    <ds:schemaRef ds:uri="http://schemas.microsoft.com/sharepoint/v3/contenttype/forms"/>
  </ds:schemaRefs>
</ds:datastoreItem>
</file>

<file path=customXml/itemProps2.xml><?xml version="1.0" encoding="utf-8"?>
<ds:datastoreItem xmlns:ds="http://schemas.openxmlformats.org/officeDocument/2006/customXml" ds:itemID="{9549600D-9279-4D01-A29D-5F63B94FC5E9}"/>
</file>

<file path=customXml/itemProps3.xml><?xml version="1.0" encoding="utf-8"?>
<ds:datastoreItem xmlns:ds="http://schemas.openxmlformats.org/officeDocument/2006/customXml" ds:itemID="{EB3FDBF1-5172-470F-A4AC-5D19D8F7CEF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9376</Words>
  <Characters>5345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Jurgita Žilko</cp:lastModifiedBy>
  <cp:revision>9</cp:revision>
  <dcterms:created xsi:type="dcterms:W3CDTF">2025-08-21T13:44:00Z</dcterms:created>
  <dcterms:modified xsi:type="dcterms:W3CDTF">2025-08-28T12:05:00Z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